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0A" w:rsidRDefault="0017240A" w:rsidP="0017240A">
      <w:pPr>
        <w:spacing w:after="0"/>
        <w:ind w:firstLine="5670"/>
      </w:pPr>
    </w:p>
    <w:p w:rsidR="0017240A" w:rsidRDefault="00444C61" w:rsidP="0017240A">
      <w:pPr>
        <w:spacing w:after="0"/>
        <w:ind w:firstLine="5670"/>
      </w:pPr>
      <w:bookmarkStart w:id="0" w:name="_GoBack"/>
      <w:bookmarkEnd w:id="0"/>
      <w:r w:rsidRPr="005D4F44">
        <w:t>Státní energetická inspekce</w:t>
      </w:r>
    </w:p>
    <w:p w:rsidR="00444C61" w:rsidRPr="005D4F44" w:rsidRDefault="00444C61" w:rsidP="0017240A">
      <w:pPr>
        <w:spacing w:after="0"/>
        <w:ind w:firstLine="5670"/>
      </w:pPr>
      <w:r w:rsidRPr="005D4F44">
        <w:t>Ústřední inspektorát</w:t>
      </w:r>
    </w:p>
    <w:p w:rsidR="00444C61" w:rsidRPr="005D4F44" w:rsidRDefault="00444C61" w:rsidP="00444C61">
      <w:pPr>
        <w:spacing w:after="0"/>
        <w:ind w:firstLine="5670"/>
      </w:pPr>
      <w:r w:rsidRPr="005D4F44">
        <w:t>Gorazdova 24</w:t>
      </w:r>
    </w:p>
    <w:p w:rsidR="00444C61" w:rsidRPr="005D4F44" w:rsidRDefault="00444C61" w:rsidP="00444C61">
      <w:pPr>
        <w:spacing w:after="0"/>
        <w:ind w:firstLine="5670"/>
      </w:pPr>
      <w:r w:rsidRPr="005D4F44">
        <w:t>120 00 Praha 2</w:t>
      </w:r>
    </w:p>
    <w:p w:rsidR="00444C61" w:rsidRPr="005D4F44" w:rsidRDefault="00444C61" w:rsidP="00444C61"/>
    <w:p w:rsidR="00444C61" w:rsidRDefault="00444C61" w:rsidP="00444C61"/>
    <w:p w:rsidR="00444C61" w:rsidRPr="005D4F44" w:rsidRDefault="00444C61" w:rsidP="00444C61"/>
    <w:p w:rsidR="00444C61" w:rsidRPr="00D33BED" w:rsidRDefault="002D3BD2" w:rsidP="00444C61">
      <w:pPr>
        <w:rPr>
          <w:b/>
        </w:rPr>
      </w:pPr>
      <w:r>
        <w:rPr>
          <w:b/>
        </w:rPr>
        <w:t>Věc</w:t>
      </w:r>
      <w:r w:rsidR="00444C61" w:rsidRPr="00D33BED">
        <w:rPr>
          <w:b/>
        </w:rPr>
        <w:t xml:space="preserve">: Technické </w:t>
      </w:r>
      <w:r w:rsidR="00444C61">
        <w:rPr>
          <w:b/>
        </w:rPr>
        <w:t>specifikace</w:t>
      </w:r>
      <w:r w:rsidR="00444C61" w:rsidRPr="00D33BED">
        <w:rPr>
          <w:b/>
        </w:rPr>
        <w:t xml:space="preserve"> pro vytvoření cenové nabídky na dodávku </w:t>
      </w:r>
      <w:r w:rsidR="00444C61">
        <w:rPr>
          <w:b/>
        </w:rPr>
        <w:t>software Microsoft</w:t>
      </w:r>
    </w:p>
    <w:p w:rsidR="00444C61" w:rsidRPr="005D4F44" w:rsidRDefault="00444C61" w:rsidP="00444C61"/>
    <w:p w:rsidR="00444C61" w:rsidRDefault="00444C61" w:rsidP="00444C61">
      <w:pPr>
        <w:jc w:val="both"/>
      </w:pPr>
      <w:r w:rsidRPr="005D4F44">
        <w:t xml:space="preserve">Tento dokument </w:t>
      </w:r>
      <w:r>
        <w:t xml:space="preserve">obsahuje technické specifikace </w:t>
      </w:r>
      <w:r w:rsidRPr="005D4F44">
        <w:t xml:space="preserve">pro vytvoření cenové nabídky na dodávku </w:t>
      </w:r>
      <w:r>
        <w:t xml:space="preserve">software Microsoft. Požadavky na druh a počet licencí jsou uvedeny v následující </w:t>
      </w:r>
      <w:proofErr w:type="gramStart"/>
      <w:r>
        <w:t>tabulce :</w:t>
      </w:r>
      <w:proofErr w:type="gramEnd"/>
    </w:p>
    <w:p w:rsidR="00444C61" w:rsidRDefault="00444C61" w:rsidP="00444C61">
      <w:pPr>
        <w:jc w:val="both"/>
      </w:pPr>
    </w:p>
    <w:p w:rsidR="00444C61" w:rsidRDefault="00444C61" w:rsidP="00444C61">
      <w:pPr>
        <w:jc w:val="both"/>
      </w:pPr>
    </w:p>
    <w:tbl>
      <w:tblPr>
        <w:tblW w:w="5840" w:type="dxa"/>
        <w:tblInd w:w="16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1400"/>
      </w:tblGrid>
      <w:tr w:rsidR="00444C61" w:rsidRPr="0095551F" w:rsidTr="00421987">
        <w:trPr>
          <w:trHeight w:val="315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Název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Počet licencí</w:t>
            </w:r>
          </w:p>
        </w:tc>
      </w:tr>
      <w:tr w:rsidR="00444C61" w:rsidRPr="0095551F" w:rsidTr="00421987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Windows Server </w:t>
            </w:r>
            <w:proofErr w:type="spellStart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Datacenter</w:t>
            </w:r>
            <w:proofErr w:type="spellEnd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16 </w:t>
            </w:r>
            <w:proofErr w:type="spellStart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CoreLic</w:t>
            </w:r>
            <w:proofErr w:type="spellEnd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44C61" w:rsidRPr="0095551F" w:rsidTr="00421987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Windows Server User CAL bez 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140</w:t>
            </w:r>
          </w:p>
        </w:tc>
      </w:tr>
      <w:tr w:rsidR="00444C61" w:rsidRPr="0095551F" w:rsidTr="00421987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Windows RDS User CAL včetně 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444C61" w:rsidRPr="0095551F" w:rsidTr="00421987">
        <w:trPr>
          <w:trHeight w:val="30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SQL Server Standard 2CoreLic včetně 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444C61" w:rsidRPr="0095551F" w:rsidTr="00421987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Windows Server Standard 16 </w:t>
            </w:r>
            <w:proofErr w:type="spellStart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CoreLic</w:t>
            </w:r>
            <w:proofErr w:type="spellEnd"/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bez SA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C61" w:rsidRPr="0095551F" w:rsidRDefault="00444C61" w:rsidP="004219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551F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444C61" w:rsidRPr="005D4F44" w:rsidRDefault="00444C61" w:rsidP="00444C61">
      <w:pPr>
        <w:jc w:val="both"/>
      </w:pPr>
    </w:p>
    <w:p w:rsidR="00444C61" w:rsidRPr="005D4F44" w:rsidRDefault="00444C61" w:rsidP="00444C61">
      <w:pPr>
        <w:jc w:val="both"/>
        <w:rPr>
          <w:b/>
        </w:rPr>
      </w:pPr>
    </w:p>
    <w:p w:rsidR="00444C61" w:rsidRPr="005D4F44" w:rsidRDefault="00444C61" w:rsidP="00444C61">
      <w:pPr>
        <w:jc w:val="both"/>
      </w:pPr>
    </w:p>
    <w:p w:rsidR="00444C61" w:rsidRDefault="002D3BD2" w:rsidP="00444C61">
      <w:pPr>
        <w:jc w:val="both"/>
        <w:rPr>
          <w:b/>
        </w:rPr>
      </w:pPr>
      <w:r>
        <w:rPr>
          <w:b/>
        </w:rPr>
        <w:t>Shrnutí</w:t>
      </w:r>
      <w:r w:rsidR="00444C61" w:rsidRPr="005D4F44">
        <w:rPr>
          <w:b/>
        </w:rPr>
        <w:t>:</w:t>
      </w:r>
    </w:p>
    <w:p w:rsidR="00444C61" w:rsidRDefault="00444C61" w:rsidP="00444C61">
      <w:pPr>
        <w:jc w:val="both"/>
      </w:pPr>
      <w:r>
        <w:t>Výsledná cena</w:t>
      </w:r>
      <w:r w:rsidRPr="005D4F44">
        <w:t xml:space="preserve"> musí obsahovat </w:t>
      </w:r>
      <w:r>
        <w:t>cenu za dodaný software včetně všech s dodávkou souvisejících režijních nákladů, které půjdou za objednatelem.</w:t>
      </w:r>
    </w:p>
    <w:p w:rsidR="002D39F9" w:rsidRDefault="002D39F9" w:rsidP="002D39F9">
      <w:pPr>
        <w:pStyle w:val="Bezmezer"/>
      </w:pPr>
      <w:r>
        <w:t xml:space="preserve">Ing. Jiří Novák </w:t>
      </w:r>
    </w:p>
    <w:p w:rsidR="002D39F9" w:rsidRPr="005D4F44" w:rsidRDefault="002D39F9" w:rsidP="002D39F9">
      <w:pPr>
        <w:pStyle w:val="Bezmezer"/>
      </w:pPr>
      <w:r>
        <w:t>Vedoucí oddělení ICT</w:t>
      </w:r>
    </w:p>
    <w:p w:rsidR="002D39F9" w:rsidRDefault="002D39F9" w:rsidP="002D39F9">
      <w:pPr>
        <w:pStyle w:val="Bezmezer"/>
      </w:pPr>
      <w:r w:rsidRPr="005D4F44">
        <w:t>Státní energetická inspekce</w:t>
      </w:r>
    </w:p>
    <w:p w:rsidR="002D3BD2" w:rsidRPr="005D4F44" w:rsidRDefault="002D3BD2" w:rsidP="002D39F9">
      <w:pPr>
        <w:pStyle w:val="Bezmezer"/>
      </w:pPr>
    </w:p>
    <w:p w:rsidR="002D39F9" w:rsidRPr="005D4F44" w:rsidRDefault="002D39F9" w:rsidP="002D39F9">
      <w:pPr>
        <w:pStyle w:val="Bezmezer"/>
      </w:pPr>
      <w:r w:rsidRPr="005D4F44">
        <w:t>Ústřední inspektorát</w:t>
      </w:r>
    </w:p>
    <w:p w:rsidR="002D39F9" w:rsidRPr="005D4F44" w:rsidRDefault="002D39F9" w:rsidP="002D39F9">
      <w:pPr>
        <w:pStyle w:val="Bezmezer"/>
      </w:pPr>
      <w:r w:rsidRPr="005D4F44">
        <w:t>Gorazdova 24</w:t>
      </w:r>
    </w:p>
    <w:p w:rsidR="002D39F9" w:rsidRDefault="002D39F9" w:rsidP="002D39F9">
      <w:pPr>
        <w:pStyle w:val="Bezmezer"/>
      </w:pPr>
      <w:r w:rsidRPr="005D4F44">
        <w:t>120 00 Praha 2</w:t>
      </w:r>
    </w:p>
    <w:p w:rsidR="002D39F9" w:rsidRDefault="002D39F9" w:rsidP="002D39F9">
      <w:pPr>
        <w:pStyle w:val="Bezmezer"/>
      </w:pPr>
      <w:r>
        <w:t>Tel: 737 233</w:t>
      </w:r>
      <w:r w:rsidR="002D3BD2">
        <w:t> </w:t>
      </w:r>
      <w:r>
        <w:t>675</w:t>
      </w:r>
    </w:p>
    <w:p w:rsidR="002D3BD2" w:rsidRDefault="002D3BD2" w:rsidP="002D3BD2">
      <w:pPr>
        <w:pStyle w:val="Bezmezer"/>
      </w:pPr>
      <w:r>
        <w:t>E-mail: jnovak@cr-sei.cz</w:t>
      </w:r>
    </w:p>
    <w:p w:rsidR="002D3BD2" w:rsidRPr="005D4F44" w:rsidRDefault="002D3BD2" w:rsidP="002D39F9">
      <w:pPr>
        <w:pStyle w:val="Bezmezer"/>
      </w:pPr>
    </w:p>
    <w:p w:rsidR="002D39F9" w:rsidRPr="005D4F44" w:rsidRDefault="002D39F9" w:rsidP="00444C61">
      <w:pPr>
        <w:jc w:val="both"/>
      </w:pPr>
    </w:p>
    <w:p w:rsidR="0095113F" w:rsidRDefault="0095113F"/>
    <w:sectPr w:rsidR="0095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61"/>
    <w:rsid w:val="0017240A"/>
    <w:rsid w:val="002D39F9"/>
    <w:rsid w:val="002D3BD2"/>
    <w:rsid w:val="00444C61"/>
    <w:rsid w:val="009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1545"/>
  <w15:chartTrackingRefBased/>
  <w15:docId w15:val="{2B202A75-3C96-4AC9-9C3E-2A00E6CF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Čížek</dc:creator>
  <cp:keywords/>
  <dc:description/>
  <cp:lastModifiedBy>Martin Čížek</cp:lastModifiedBy>
  <cp:revision>5</cp:revision>
  <dcterms:created xsi:type="dcterms:W3CDTF">2018-09-04T07:38:00Z</dcterms:created>
  <dcterms:modified xsi:type="dcterms:W3CDTF">2018-09-12T09:07:00Z</dcterms:modified>
</cp:coreProperties>
</file>