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B" w:rsidRPr="00622F34" w:rsidRDefault="00622F34" w:rsidP="00423F61">
      <w:pPr>
        <w:jc w:val="center"/>
        <w:rPr>
          <w:b/>
          <w:sz w:val="24"/>
          <w:szCs w:val="24"/>
          <w:lang w:val="cs-CZ"/>
        </w:rPr>
      </w:pPr>
      <w:r w:rsidRPr="00622F34">
        <w:rPr>
          <w:b/>
          <w:sz w:val="24"/>
          <w:szCs w:val="24"/>
          <w:lang w:val="cs-CZ"/>
        </w:rPr>
        <w:t>Požadavky na obsah informačního systému</w:t>
      </w:r>
    </w:p>
    <w:p w:rsidR="00622F34" w:rsidRPr="00622F34" w:rsidRDefault="00622F34" w:rsidP="00423F61">
      <w:pPr>
        <w:jc w:val="both"/>
        <w:rPr>
          <w:sz w:val="24"/>
          <w:szCs w:val="24"/>
          <w:lang w:val="cs-CZ"/>
        </w:rPr>
      </w:pPr>
    </w:p>
    <w:p w:rsidR="00622F34" w:rsidRPr="00622F34" w:rsidRDefault="00622F34" w:rsidP="00423F61">
      <w:p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>Informační systém je rozdělen na 2 základní moduly:</w:t>
      </w:r>
    </w:p>
    <w:p w:rsidR="00622F34" w:rsidRPr="00622F34" w:rsidRDefault="00622F34" w:rsidP="00622F34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 xml:space="preserve">modul </w:t>
      </w:r>
      <w:r w:rsidRPr="00622F34">
        <w:rPr>
          <w:i/>
          <w:sz w:val="24"/>
          <w:szCs w:val="24"/>
          <w:lang w:val="cs-CZ"/>
        </w:rPr>
        <w:t>„kontrola, řízení o přestupku, placení pokut“</w:t>
      </w:r>
    </w:p>
    <w:p w:rsidR="00622F34" w:rsidRPr="00622F34" w:rsidRDefault="00622F34" w:rsidP="00622F34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 xml:space="preserve">modul </w:t>
      </w:r>
      <w:r w:rsidRPr="00622F34">
        <w:rPr>
          <w:i/>
          <w:sz w:val="24"/>
          <w:szCs w:val="24"/>
          <w:lang w:val="cs-CZ"/>
        </w:rPr>
        <w:t>„ostatní činnosti“</w:t>
      </w:r>
      <w:r w:rsidRPr="00622F34">
        <w:rPr>
          <w:sz w:val="24"/>
          <w:szCs w:val="24"/>
          <w:lang w:val="cs-CZ"/>
        </w:rPr>
        <w:t>.</w:t>
      </w:r>
    </w:p>
    <w:p w:rsidR="00622F34" w:rsidRPr="00622F34" w:rsidRDefault="00622F34" w:rsidP="00423F61">
      <w:pPr>
        <w:jc w:val="both"/>
        <w:rPr>
          <w:b/>
          <w:sz w:val="24"/>
          <w:szCs w:val="24"/>
          <w:lang w:val="cs-CZ"/>
        </w:rPr>
      </w:pPr>
    </w:p>
    <w:p w:rsidR="00622F34" w:rsidRPr="00622F34" w:rsidRDefault="00622F34" w:rsidP="00423F61">
      <w:pPr>
        <w:jc w:val="both"/>
        <w:rPr>
          <w:b/>
          <w:sz w:val="24"/>
          <w:szCs w:val="24"/>
          <w:lang w:val="cs-CZ"/>
        </w:rPr>
      </w:pPr>
      <w:r w:rsidRPr="00622F34">
        <w:rPr>
          <w:b/>
          <w:sz w:val="24"/>
          <w:szCs w:val="24"/>
          <w:lang w:val="cs-CZ"/>
        </w:rPr>
        <w:t>Modul kontrola, řízení o přestupku, placení pokut</w:t>
      </w:r>
    </w:p>
    <w:p w:rsidR="00622F34" w:rsidRDefault="00423F61" w:rsidP="00423F61">
      <w:p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 xml:space="preserve">Modul slouží k evidenci kontrolní činnosti Státní energetické inspekce (SEI) a následně vedených řízení o přestupku a k evidenci vybíraných sankcí (pokut). Vyplňované údaje do této databáze jsou obsahem </w:t>
      </w:r>
      <w:r w:rsidR="00FB3AD8">
        <w:rPr>
          <w:sz w:val="24"/>
          <w:szCs w:val="24"/>
          <w:lang w:val="cs-CZ"/>
        </w:rPr>
        <w:t>přílohy č. 5</w:t>
      </w:r>
      <w:r w:rsidRPr="00622F34">
        <w:rPr>
          <w:sz w:val="24"/>
          <w:szCs w:val="24"/>
          <w:lang w:val="cs-CZ"/>
        </w:rPr>
        <w:t xml:space="preserve"> </w:t>
      </w:r>
      <w:r w:rsidRPr="00622F34">
        <w:rPr>
          <w:i/>
          <w:sz w:val="24"/>
          <w:szCs w:val="24"/>
          <w:lang w:val="cs-CZ"/>
        </w:rPr>
        <w:t>„Modul – kontrola, řízení o přestupku, placení pokut.xlsx“</w:t>
      </w:r>
      <w:r w:rsidRPr="00622F34">
        <w:rPr>
          <w:sz w:val="24"/>
          <w:szCs w:val="24"/>
          <w:lang w:val="cs-CZ"/>
        </w:rPr>
        <w:t xml:space="preserve"> přičemž tento modul je rozdělen na další </w:t>
      </w:r>
      <w:proofErr w:type="spellStart"/>
      <w:r w:rsidRPr="00622F34">
        <w:rPr>
          <w:sz w:val="24"/>
          <w:szCs w:val="24"/>
          <w:lang w:val="cs-CZ"/>
        </w:rPr>
        <w:t>podmoduly</w:t>
      </w:r>
      <w:proofErr w:type="spellEnd"/>
      <w:r w:rsidRPr="00622F34">
        <w:rPr>
          <w:sz w:val="24"/>
          <w:szCs w:val="24"/>
          <w:lang w:val="cs-CZ"/>
        </w:rPr>
        <w:t xml:space="preserve"> (karty, listy), kdy každý tento list představuje ucelený </w:t>
      </w:r>
      <w:proofErr w:type="spellStart"/>
      <w:r w:rsidRPr="00622F34">
        <w:rPr>
          <w:sz w:val="24"/>
          <w:szCs w:val="24"/>
          <w:lang w:val="cs-CZ"/>
        </w:rPr>
        <w:t>podproces</w:t>
      </w:r>
      <w:proofErr w:type="spellEnd"/>
      <w:r w:rsidRPr="00622F34">
        <w:rPr>
          <w:sz w:val="24"/>
          <w:szCs w:val="24"/>
          <w:lang w:val="cs-CZ"/>
        </w:rPr>
        <w:t xml:space="preserve"> v rámci předávání spisů mezi útvary v rámci SEI. Právo editovat jednotlivé položky databáze se odvíjí od přiřazených rolí, které jsou definovány v</w:t>
      </w:r>
      <w:r w:rsidR="00FB3AD8">
        <w:rPr>
          <w:sz w:val="24"/>
          <w:szCs w:val="24"/>
          <w:lang w:val="cs-CZ"/>
        </w:rPr>
        <w:t> příloze č. 7</w:t>
      </w:r>
      <w:r w:rsidRPr="00622F34">
        <w:rPr>
          <w:sz w:val="24"/>
          <w:szCs w:val="24"/>
          <w:lang w:val="cs-CZ"/>
        </w:rPr>
        <w:t xml:space="preserve"> </w:t>
      </w:r>
      <w:r w:rsidRPr="00622F34">
        <w:rPr>
          <w:i/>
          <w:sz w:val="24"/>
          <w:szCs w:val="24"/>
          <w:lang w:val="cs-CZ"/>
        </w:rPr>
        <w:t>„</w:t>
      </w:r>
      <w:proofErr w:type="spellStart"/>
      <w:r w:rsidRPr="00622F34">
        <w:rPr>
          <w:i/>
          <w:sz w:val="24"/>
          <w:szCs w:val="24"/>
          <w:lang w:val="cs-CZ"/>
        </w:rPr>
        <w:t>Workflow</w:t>
      </w:r>
      <w:proofErr w:type="spellEnd"/>
      <w:r w:rsidRPr="00622F34">
        <w:rPr>
          <w:i/>
          <w:sz w:val="24"/>
          <w:szCs w:val="24"/>
          <w:lang w:val="cs-CZ"/>
        </w:rPr>
        <w:t xml:space="preserve">“ </w:t>
      </w:r>
      <w:r w:rsidRPr="00622F34">
        <w:rPr>
          <w:sz w:val="24"/>
          <w:szCs w:val="24"/>
          <w:lang w:val="cs-CZ"/>
        </w:rPr>
        <w:t xml:space="preserve">na listu </w:t>
      </w:r>
      <w:r w:rsidRPr="00622F34">
        <w:rPr>
          <w:i/>
          <w:sz w:val="24"/>
          <w:szCs w:val="24"/>
          <w:lang w:val="cs-CZ"/>
        </w:rPr>
        <w:t>„Pracovníci, skupiny“</w:t>
      </w:r>
      <w:r w:rsidRPr="00622F34">
        <w:rPr>
          <w:sz w:val="24"/>
          <w:szCs w:val="24"/>
          <w:lang w:val="cs-CZ"/>
        </w:rPr>
        <w:t xml:space="preserve">. </w:t>
      </w:r>
    </w:p>
    <w:p w:rsidR="00423F61" w:rsidRPr="00622F34" w:rsidRDefault="00423F61" w:rsidP="00423F61">
      <w:p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>Základní jednotkou databáze bude spis označený číslem. Základním identifikačním znakem spisu je jeho číslo a název kontrolované osoby. Spisy vznikají na 10 územních inspektorátech SEI (</w:t>
      </w:r>
      <w:proofErr w:type="spellStart"/>
      <w:r w:rsidRPr="00622F34">
        <w:rPr>
          <w:sz w:val="24"/>
          <w:szCs w:val="24"/>
          <w:lang w:val="cs-CZ"/>
        </w:rPr>
        <w:t>ÚzI</w:t>
      </w:r>
      <w:proofErr w:type="spellEnd"/>
      <w:r w:rsidRPr="00622F34">
        <w:rPr>
          <w:sz w:val="24"/>
          <w:szCs w:val="24"/>
          <w:lang w:val="cs-CZ"/>
        </w:rPr>
        <w:t xml:space="preserve">), kde procházejí procesem napříč útvary těchto </w:t>
      </w:r>
      <w:proofErr w:type="spellStart"/>
      <w:r w:rsidRPr="00622F34">
        <w:rPr>
          <w:sz w:val="24"/>
          <w:szCs w:val="24"/>
          <w:lang w:val="cs-CZ"/>
        </w:rPr>
        <w:t>ÚzI</w:t>
      </w:r>
      <w:proofErr w:type="spellEnd"/>
      <w:r w:rsidRPr="00622F34">
        <w:rPr>
          <w:sz w:val="24"/>
          <w:szCs w:val="24"/>
          <w:lang w:val="cs-CZ"/>
        </w:rPr>
        <w:t xml:space="preserve"> a případně jsou předány na ústřední inspektorát</w:t>
      </w:r>
      <w:r w:rsidR="00055B69" w:rsidRPr="00622F34">
        <w:rPr>
          <w:sz w:val="24"/>
          <w:szCs w:val="24"/>
          <w:lang w:val="cs-CZ"/>
        </w:rPr>
        <w:t xml:space="preserve"> (ÚI)</w:t>
      </w:r>
      <w:r w:rsidRPr="00622F34">
        <w:rPr>
          <w:sz w:val="24"/>
          <w:szCs w:val="24"/>
          <w:lang w:val="cs-CZ"/>
        </w:rPr>
        <w:t xml:space="preserve">, který však spisy nezakládá, ale pouze v některých případech pokračuje v editaci stávajících. </w:t>
      </w:r>
      <w:r w:rsidR="00765D5B" w:rsidRPr="00622F34">
        <w:rPr>
          <w:sz w:val="24"/>
          <w:szCs w:val="24"/>
          <w:lang w:val="cs-CZ"/>
        </w:rPr>
        <w:t>Speciální funkcionalitou bude založení nového spisu, které budou moci vykonat pouze pracovníci se zařazením VOK, IOK</w:t>
      </w:r>
      <w:r w:rsidR="00806EED" w:rsidRPr="00622F34">
        <w:rPr>
          <w:sz w:val="24"/>
          <w:szCs w:val="24"/>
          <w:lang w:val="cs-CZ"/>
        </w:rPr>
        <w:t>, VOSŘ nebo</w:t>
      </w:r>
      <w:r w:rsidR="00765D5B" w:rsidRPr="00622F34">
        <w:rPr>
          <w:sz w:val="24"/>
          <w:szCs w:val="24"/>
          <w:lang w:val="cs-CZ"/>
        </w:rPr>
        <w:t xml:space="preserve"> IOSŘ. </w:t>
      </w:r>
      <w:r w:rsidR="006410C2" w:rsidRPr="00622F34">
        <w:rPr>
          <w:sz w:val="24"/>
          <w:szCs w:val="24"/>
          <w:lang w:val="cs-CZ"/>
        </w:rPr>
        <w:t xml:space="preserve">Základní sledované rozdělení spisů je podle </w:t>
      </w:r>
      <w:r w:rsidR="006410C2" w:rsidRPr="00622F34">
        <w:rPr>
          <w:b/>
          <w:sz w:val="24"/>
          <w:szCs w:val="24"/>
          <w:lang w:val="cs-CZ"/>
        </w:rPr>
        <w:t xml:space="preserve">jednotlivých </w:t>
      </w:r>
      <w:proofErr w:type="spellStart"/>
      <w:r w:rsidR="006410C2" w:rsidRPr="00622F34">
        <w:rPr>
          <w:b/>
          <w:sz w:val="24"/>
          <w:szCs w:val="24"/>
          <w:lang w:val="cs-CZ"/>
        </w:rPr>
        <w:t>ÚzI</w:t>
      </w:r>
      <w:proofErr w:type="spellEnd"/>
      <w:r w:rsidR="006410C2" w:rsidRPr="00622F34">
        <w:rPr>
          <w:b/>
          <w:sz w:val="24"/>
          <w:szCs w:val="24"/>
          <w:lang w:val="cs-CZ"/>
        </w:rPr>
        <w:t>, jednotlivých let a měsíců</w:t>
      </w:r>
      <w:r w:rsidR="006410C2" w:rsidRPr="00622F34">
        <w:rPr>
          <w:sz w:val="24"/>
          <w:szCs w:val="24"/>
          <w:lang w:val="cs-CZ"/>
        </w:rPr>
        <w:t xml:space="preserve">, přičemž </w:t>
      </w:r>
      <w:r w:rsidR="00837963" w:rsidRPr="00622F34">
        <w:rPr>
          <w:sz w:val="24"/>
          <w:szCs w:val="24"/>
          <w:lang w:val="cs-CZ"/>
        </w:rPr>
        <w:t xml:space="preserve">v případě náhledů kontrola (viz dále) </w:t>
      </w:r>
      <w:r w:rsidR="006410C2" w:rsidRPr="00622F34">
        <w:rPr>
          <w:sz w:val="24"/>
          <w:szCs w:val="24"/>
          <w:lang w:val="cs-CZ"/>
        </w:rPr>
        <w:t>se spis přiřazuje do konkrétního roku či měsíce podle 2 základníc</w:t>
      </w:r>
      <w:r w:rsidR="00622F34">
        <w:rPr>
          <w:sz w:val="24"/>
          <w:szCs w:val="24"/>
          <w:lang w:val="cs-CZ"/>
        </w:rPr>
        <w:t xml:space="preserve">h parametrů – </w:t>
      </w:r>
      <w:proofErr w:type="spellStart"/>
      <w:r w:rsidR="00622F34">
        <w:rPr>
          <w:sz w:val="24"/>
          <w:szCs w:val="24"/>
          <w:lang w:val="cs-CZ"/>
        </w:rPr>
        <w:t>datumu</w:t>
      </w:r>
      <w:proofErr w:type="spellEnd"/>
      <w:r w:rsidR="00622F34">
        <w:rPr>
          <w:sz w:val="24"/>
          <w:szCs w:val="24"/>
          <w:lang w:val="cs-CZ"/>
        </w:rPr>
        <w:t xml:space="preserve"> zahájení a </w:t>
      </w:r>
      <w:r w:rsidR="006410C2" w:rsidRPr="00622F34">
        <w:rPr>
          <w:sz w:val="24"/>
          <w:szCs w:val="24"/>
          <w:lang w:val="cs-CZ"/>
        </w:rPr>
        <w:t xml:space="preserve">ukončení kontroly (pole </w:t>
      </w:r>
      <w:r w:rsidR="006410C2" w:rsidRPr="00622F34">
        <w:rPr>
          <w:i/>
          <w:sz w:val="24"/>
          <w:szCs w:val="24"/>
          <w:lang w:val="cs-CZ"/>
        </w:rPr>
        <w:t xml:space="preserve">„datum zahájení kontroly“ </w:t>
      </w:r>
      <w:r w:rsidR="006410C2" w:rsidRPr="00622F34">
        <w:rPr>
          <w:sz w:val="24"/>
          <w:szCs w:val="24"/>
          <w:lang w:val="cs-CZ"/>
        </w:rPr>
        <w:t xml:space="preserve">– list kontrola, řádek č. 29 a pole </w:t>
      </w:r>
      <w:r w:rsidR="006410C2" w:rsidRPr="00622F34">
        <w:rPr>
          <w:i/>
          <w:sz w:val="24"/>
          <w:szCs w:val="24"/>
          <w:lang w:val="cs-CZ"/>
        </w:rPr>
        <w:t xml:space="preserve">„datum ukončení kontroly“ </w:t>
      </w:r>
      <w:r w:rsidR="006410C2" w:rsidRPr="00622F34">
        <w:rPr>
          <w:sz w:val="24"/>
          <w:szCs w:val="24"/>
          <w:lang w:val="cs-CZ"/>
        </w:rPr>
        <w:t>– list kontrola, řádek č. 38).</w:t>
      </w:r>
      <w:r w:rsidR="004A0D9A" w:rsidRPr="00622F34">
        <w:rPr>
          <w:sz w:val="24"/>
          <w:szCs w:val="24"/>
          <w:lang w:val="cs-CZ"/>
        </w:rPr>
        <w:t xml:space="preserve"> Toto základní rozdělení musí být zřetelně odděleno.</w:t>
      </w:r>
    </w:p>
    <w:p w:rsidR="009E54B0" w:rsidRPr="00622F34" w:rsidRDefault="009E54B0" w:rsidP="00423F61">
      <w:p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 xml:space="preserve">Ke každému spisu bude možné připojovat dokumenty např. ve </w:t>
      </w:r>
      <w:proofErr w:type="gramStart"/>
      <w:r w:rsidRPr="00622F34">
        <w:rPr>
          <w:sz w:val="24"/>
          <w:szCs w:val="24"/>
          <w:lang w:val="cs-CZ"/>
        </w:rPr>
        <w:t>formátu .</w:t>
      </w:r>
      <w:proofErr w:type="spellStart"/>
      <w:r w:rsidRPr="00622F34">
        <w:rPr>
          <w:sz w:val="24"/>
          <w:szCs w:val="24"/>
          <w:lang w:val="cs-CZ"/>
        </w:rPr>
        <w:t>docx</w:t>
      </w:r>
      <w:proofErr w:type="spellEnd"/>
      <w:proofErr w:type="gramEnd"/>
      <w:r w:rsidRPr="00622F34">
        <w:rPr>
          <w:sz w:val="24"/>
          <w:szCs w:val="24"/>
          <w:lang w:val="cs-CZ"/>
        </w:rPr>
        <w:t xml:space="preserve"> nebo .</w:t>
      </w:r>
      <w:proofErr w:type="spellStart"/>
      <w:r w:rsidRPr="00622F34">
        <w:rPr>
          <w:sz w:val="24"/>
          <w:szCs w:val="24"/>
          <w:lang w:val="cs-CZ"/>
        </w:rPr>
        <w:t>pdf</w:t>
      </w:r>
      <w:proofErr w:type="spellEnd"/>
      <w:r w:rsidRPr="00622F34">
        <w:rPr>
          <w:sz w:val="24"/>
          <w:szCs w:val="24"/>
          <w:lang w:val="cs-CZ"/>
        </w:rPr>
        <w:t xml:space="preserve"> označené názvem a přístupné z každého náhledu (viz níže). </w:t>
      </w:r>
      <w:r w:rsidR="007D51F2" w:rsidRPr="00622F34">
        <w:rPr>
          <w:sz w:val="24"/>
          <w:szCs w:val="24"/>
          <w:lang w:val="cs-CZ"/>
        </w:rPr>
        <w:t>Zároveň v každém spisu bude možnost generovat dokumenty/šablony, které bude moci generovat vždy pouze pracovník uvedený v</w:t>
      </w:r>
      <w:r w:rsidR="00CF781A">
        <w:rPr>
          <w:sz w:val="24"/>
          <w:szCs w:val="24"/>
          <w:lang w:val="cs-CZ"/>
        </w:rPr>
        <w:t> příloze č. 7</w:t>
      </w:r>
      <w:r w:rsidR="007D51F2" w:rsidRPr="00622F34">
        <w:rPr>
          <w:sz w:val="24"/>
          <w:szCs w:val="24"/>
          <w:lang w:val="cs-CZ"/>
        </w:rPr>
        <w:t xml:space="preserve"> </w:t>
      </w:r>
      <w:r w:rsidR="007D51F2" w:rsidRPr="00622F34">
        <w:rPr>
          <w:i/>
          <w:sz w:val="24"/>
          <w:szCs w:val="24"/>
          <w:lang w:val="cs-CZ"/>
        </w:rPr>
        <w:t>„</w:t>
      </w:r>
      <w:proofErr w:type="spellStart"/>
      <w:r w:rsidR="007D51F2" w:rsidRPr="00622F34">
        <w:rPr>
          <w:i/>
          <w:sz w:val="24"/>
          <w:szCs w:val="24"/>
          <w:lang w:val="cs-CZ"/>
        </w:rPr>
        <w:t>Workflow</w:t>
      </w:r>
      <w:proofErr w:type="spellEnd"/>
      <w:r w:rsidR="007D51F2" w:rsidRPr="00622F34">
        <w:rPr>
          <w:i/>
          <w:sz w:val="24"/>
          <w:szCs w:val="24"/>
          <w:lang w:val="cs-CZ"/>
        </w:rPr>
        <w:t>“</w:t>
      </w:r>
      <w:r w:rsidR="007D51F2" w:rsidRPr="00622F34">
        <w:rPr>
          <w:sz w:val="24"/>
          <w:szCs w:val="24"/>
          <w:lang w:val="cs-CZ"/>
        </w:rPr>
        <w:t xml:space="preserve"> jako zpracovatel. Zpracovatel si vygeneruje příslušnou potřebnou šablonu, do které se mu automaticky </w:t>
      </w:r>
      <w:proofErr w:type="spellStart"/>
      <w:r w:rsidR="007D51F2" w:rsidRPr="00622F34">
        <w:rPr>
          <w:sz w:val="24"/>
          <w:szCs w:val="24"/>
          <w:lang w:val="cs-CZ"/>
        </w:rPr>
        <w:t>předvyplní</w:t>
      </w:r>
      <w:proofErr w:type="spellEnd"/>
      <w:r w:rsidR="007D51F2" w:rsidRPr="00622F34">
        <w:rPr>
          <w:sz w:val="24"/>
          <w:szCs w:val="24"/>
          <w:lang w:val="cs-CZ"/>
        </w:rPr>
        <w:t xml:space="preserve"> některé údaje, které byly již vyplněny do databáze (např. číslo spisu, název kontrolované osoby, adresa apod.)</w:t>
      </w:r>
      <w:r w:rsidR="00055B69" w:rsidRPr="00622F34">
        <w:rPr>
          <w:sz w:val="24"/>
          <w:szCs w:val="24"/>
          <w:lang w:val="cs-CZ"/>
        </w:rPr>
        <w:t xml:space="preserve">, zbytek doplní ručně. Jinak totožné šablony (např. oznámení o zahájení kontroly) se budou odlišovat hlavičkovým papírem podle pracoviště, kde byly vytvořeny (10 </w:t>
      </w:r>
      <w:proofErr w:type="spellStart"/>
      <w:r w:rsidR="00055B69" w:rsidRPr="00622F34">
        <w:rPr>
          <w:sz w:val="24"/>
          <w:szCs w:val="24"/>
          <w:lang w:val="cs-CZ"/>
        </w:rPr>
        <w:t>ÚzI</w:t>
      </w:r>
      <w:proofErr w:type="spellEnd"/>
      <w:r w:rsidR="00055B69" w:rsidRPr="00622F34">
        <w:rPr>
          <w:sz w:val="24"/>
          <w:szCs w:val="24"/>
          <w:lang w:val="cs-CZ"/>
        </w:rPr>
        <w:t xml:space="preserve">, 1 ÚI). Po vyplnění </w:t>
      </w:r>
      <w:r w:rsidR="00B53177" w:rsidRPr="00622F34">
        <w:rPr>
          <w:sz w:val="24"/>
          <w:szCs w:val="24"/>
          <w:lang w:val="cs-CZ"/>
        </w:rPr>
        <w:t xml:space="preserve">zpracovatel </w:t>
      </w:r>
      <w:r w:rsidR="00055B69" w:rsidRPr="00622F34">
        <w:rPr>
          <w:sz w:val="24"/>
          <w:szCs w:val="24"/>
          <w:lang w:val="cs-CZ"/>
        </w:rPr>
        <w:t xml:space="preserve">šablonu uloží do systému jako další dokument a tento dokument pošle do schvalovacího procesu – viz </w:t>
      </w:r>
      <w:r w:rsidR="00CF781A">
        <w:rPr>
          <w:sz w:val="24"/>
          <w:szCs w:val="24"/>
          <w:lang w:val="cs-CZ"/>
        </w:rPr>
        <w:t>příloha č. 7</w:t>
      </w:r>
      <w:r w:rsidR="00055B69" w:rsidRPr="00622F34">
        <w:rPr>
          <w:sz w:val="24"/>
          <w:szCs w:val="24"/>
          <w:lang w:val="cs-CZ"/>
        </w:rPr>
        <w:t xml:space="preserve"> </w:t>
      </w:r>
      <w:r w:rsidR="00055B69" w:rsidRPr="00622F34">
        <w:rPr>
          <w:i/>
          <w:sz w:val="24"/>
          <w:szCs w:val="24"/>
          <w:lang w:val="cs-CZ"/>
        </w:rPr>
        <w:t>„</w:t>
      </w:r>
      <w:proofErr w:type="spellStart"/>
      <w:r w:rsidR="00055B69" w:rsidRPr="00622F34">
        <w:rPr>
          <w:i/>
          <w:sz w:val="24"/>
          <w:szCs w:val="24"/>
          <w:lang w:val="cs-CZ"/>
        </w:rPr>
        <w:t>Workflow</w:t>
      </w:r>
      <w:proofErr w:type="spellEnd"/>
      <w:r w:rsidR="00055B69" w:rsidRPr="00622F34">
        <w:rPr>
          <w:i/>
          <w:sz w:val="24"/>
          <w:szCs w:val="24"/>
          <w:lang w:val="cs-CZ"/>
        </w:rPr>
        <w:t>“</w:t>
      </w:r>
      <w:r w:rsidR="00D816C4" w:rsidRPr="00622F34">
        <w:rPr>
          <w:i/>
          <w:sz w:val="24"/>
          <w:szCs w:val="24"/>
          <w:lang w:val="cs-CZ"/>
        </w:rPr>
        <w:t xml:space="preserve"> </w:t>
      </w:r>
      <w:r w:rsidR="00D816C4" w:rsidRPr="00622F34">
        <w:rPr>
          <w:sz w:val="24"/>
          <w:szCs w:val="24"/>
          <w:lang w:val="cs-CZ"/>
        </w:rPr>
        <w:t xml:space="preserve">s označením příznakem buď </w:t>
      </w:r>
      <w:r w:rsidR="00D816C4" w:rsidRPr="00622F34">
        <w:rPr>
          <w:i/>
          <w:sz w:val="24"/>
          <w:szCs w:val="24"/>
          <w:lang w:val="cs-CZ"/>
        </w:rPr>
        <w:t>„elektronický dokument“</w:t>
      </w:r>
      <w:r w:rsidR="00D816C4" w:rsidRPr="00622F34">
        <w:rPr>
          <w:sz w:val="24"/>
          <w:szCs w:val="24"/>
          <w:lang w:val="cs-CZ"/>
        </w:rPr>
        <w:t xml:space="preserve"> nebo </w:t>
      </w:r>
      <w:r w:rsidR="00D816C4" w:rsidRPr="00622F34">
        <w:rPr>
          <w:i/>
          <w:sz w:val="24"/>
          <w:szCs w:val="24"/>
          <w:lang w:val="cs-CZ"/>
        </w:rPr>
        <w:t>„analogový dokument“</w:t>
      </w:r>
      <w:r w:rsidR="00055B69" w:rsidRPr="00622F34">
        <w:rPr>
          <w:sz w:val="24"/>
          <w:szCs w:val="24"/>
          <w:lang w:val="cs-CZ"/>
        </w:rPr>
        <w:t xml:space="preserve">. </w:t>
      </w:r>
      <w:r w:rsidR="00D816C4" w:rsidRPr="00622F34">
        <w:rPr>
          <w:sz w:val="24"/>
          <w:szCs w:val="24"/>
          <w:lang w:val="cs-CZ"/>
        </w:rPr>
        <w:t xml:space="preserve">Takto uložený dokument bude uložen v rámci příslušného spisu, bude viditelný a přístupný </w:t>
      </w:r>
      <w:r w:rsidR="00D816C4" w:rsidRPr="00622F34">
        <w:rPr>
          <w:sz w:val="24"/>
          <w:szCs w:val="24"/>
          <w:lang w:val="cs-CZ"/>
        </w:rPr>
        <w:lastRenderedPageBreak/>
        <w:t xml:space="preserve">a bude označen příznakem </w:t>
      </w:r>
      <w:r w:rsidR="00D816C4" w:rsidRPr="00622F34">
        <w:rPr>
          <w:i/>
          <w:sz w:val="24"/>
          <w:szCs w:val="24"/>
          <w:lang w:val="cs-CZ"/>
        </w:rPr>
        <w:t>„k vnitřní kontrole“</w:t>
      </w:r>
      <w:r w:rsidR="00D816C4" w:rsidRPr="00622F34">
        <w:rPr>
          <w:sz w:val="24"/>
          <w:szCs w:val="24"/>
          <w:lang w:val="cs-CZ"/>
        </w:rPr>
        <w:t xml:space="preserve">. V rámci vnitřního schvalovacího procesu bude předán pracovníkovi s rolí </w:t>
      </w:r>
      <w:r w:rsidR="00D816C4" w:rsidRPr="00622F34">
        <w:rPr>
          <w:i/>
          <w:sz w:val="24"/>
          <w:szCs w:val="24"/>
          <w:lang w:val="cs-CZ"/>
        </w:rPr>
        <w:t>„vnitřní kontrola</w:t>
      </w:r>
      <w:r w:rsidR="00D816C4" w:rsidRPr="00622F34">
        <w:rPr>
          <w:sz w:val="24"/>
          <w:szCs w:val="24"/>
          <w:lang w:val="cs-CZ"/>
        </w:rPr>
        <w:t xml:space="preserve">“, který dokument zkontroluje a případně upraví </w:t>
      </w:r>
      <w:r w:rsidR="00622F34">
        <w:rPr>
          <w:sz w:val="24"/>
          <w:szCs w:val="24"/>
          <w:lang w:val="cs-CZ"/>
        </w:rPr>
        <w:t>a </w:t>
      </w:r>
      <w:r w:rsidR="00D816C4" w:rsidRPr="00622F34">
        <w:rPr>
          <w:sz w:val="24"/>
          <w:szCs w:val="24"/>
          <w:lang w:val="cs-CZ"/>
        </w:rPr>
        <w:t xml:space="preserve">pošle pracovníkovi s rolí </w:t>
      </w:r>
      <w:r w:rsidR="00D816C4" w:rsidRPr="00622F34">
        <w:rPr>
          <w:i/>
          <w:sz w:val="24"/>
          <w:szCs w:val="24"/>
          <w:lang w:val="cs-CZ"/>
        </w:rPr>
        <w:t>„schvalovatel“</w:t>
      </w:r>
      <w:r w:rsidR="00D816C4" w:rsidRPr="00622F34">
        <w:rPr>
          <w:sz w:val="24"/>
          <w:szCs w:val="24"/>
          <w:lang w:val="cs-CZ"/>
        </w:rPr>
        <w:t xml:space="preserve">, eventuálně vrátí k přepracování zpracovateli s úpravami a komentáři. Takto vrácený dokument bude v systému uložen s příznakem </w:t>
      </w:r>
      <w:r w:rsidR="00D816C4" w:rsidRPr="00622F34">
        <w:rPr>
          <w:i/>
          <w:sz w:val="24"/>
          <w:szCs w:val="24"/>
          <w:lang w:val="cs-CZ"/>
        </w:rPr>
        <w:t>„vráceno k přepracování“</w:t>
      </w:r>
      <w:r w:rsidR="00D816C4" w:rsidRPr="00622F34">
        <w:rPr>
          <w:sz w:val="24"/>
          <w:szCs w:val="24"/>
          <w:lang w:val="cs-CZ"/>
        </w:rPr>
        <w:t>, bude dále needitovatelný a nesmazat</w:t>
      </w:r>
      <w:r w:rsidR="00622F34">
        <w:rPr>
          <w:sz w:val="24"/>
          <w:szCs w:val="24"/>
          <w:lang w:val="cs-CZ"/>
        </w:rPr>
        <w:t>elný určený pouze k nahlížení a </w:t>
      </w:r>
      <w:r w:rsidR="00D816C4" w:rsidRPr="00622F34">
        <w:rPr>
          <w:sz w:val="24"/>
          <w:szCs w:val="24"/>
          <w:lang w:val="cs-CZ"/>
        </w:rPr>
        <w:t xml:space="preserve">označený datem a časem vrácení. V případě, že pracovník v roli </w:t>
      </w:r>
      <w:r w:rsidR="00D816C4" w:rsidRPr="00622F34">
        <w:rPr>
          <w:i/>
          <w:sz w:val="24"/>
          <w:szCs w:val="24"/>
          <w:lang w:val="cs-CZ"/>
        </w:rPr>
        <w:t xml:space="preserve">„vnitřní kontrola“ </w:t>
      </w:r>
      <w:r w:rsidR="00D816C4" w:rsidRPr="00622F34">
        <w:rPr>
          <w:sz w:val="24"/>
          <w:szCs w:val="24"/>
          <w:lang w:val="cs-CZ"/>
        </w:rPr>
        <w:t xml:space="preserve">dokument schválí (ať již bez úprav či s úpravami), odešle dokument pracovníkovi v roli </w:t>
      </w:r>
      <w:r w:rsidR="00D816C4" w:rsidRPr="00622F34">
        <w:rPr>
          <w:i/>
          <w:sz w:val="24"/>
          <w:szCs w:val="24"/>
          <w:lang w:val="cs-CZ"/>
        </w:rPr>
        <w:t>„schvalovatel“</w:t>
      </w:r>
      <w:r w:rsidR="00D816C4" w:rsidRPr="00622F34">
        <w:rPr>
          <w:sz w:val="24"/>
          <w:szCs w:val="24"/>
          <w:lang w:val="cs-CZ"/>
        </w:rPr>
        <w:t xml:space="preserve">. Takto schválený dokument bude </w:t>
      </w:r>
      <w:r w:rsidR="000837E5" w:rsidRPr="00622F34">
        <w:rPr>
          <w:sz w:val="24"/>
          <w:szCs w:val="24"/>
          <w:lang w:val="cs-CZ"/>
        </w:rPr>
        <w:t xml:space="preserve">označen příznakem </w:t>
      </w:r>
      <w:r w:rsidR="000837E5" w:rsidRPr="00622F34">
        <w:rPr>
          <w:i/>
          <w:sz w:val="24"/>
          <w:szCs w:val="24"/>
          <w:lang w:val="cs-CZ"/>
        </w:rPr>
        <w:t>„provedena vnitřní kontrola“</w:t>
      </w:r>
      <w:r w:rsidR="000837E5" w:rsidRPr="00622F34">
        <w:rPr>
          <w:sz w:val="24"/>
          <w:szCs w:val="24"/>
          <w:lang w:val="cs-CZ"/>
        </w:rPr>
        <w:t>.</w:t>
      </w:r>
      <w:r w:rsidR="00D816C4" w:rsidRPr="00622F34">
        <w:rPr>
          <w:sz w:val="24"/>
          <w:szCs w:val="24"/>
          <w:lang w:val="cs-CZ"/>
        </w:rPr>
        <w:t xml:space="preserve"> </w:t>
      </w:r>
      <w:r w:rsidR="000837E5" w:rsidRPr="00622F34">
        <w:rPr>
          <w:sz w:val="24"/>
          <w:szCs w:val="24"/>
          <w:lang w:val="cs-CZ"/>
        </w:rPr>
        <w:t xml:space="preserve">Pracovník v roli </w:t>
      </w:r>
      <w:r w:rsidR="000837E5" w:rsidRPr="00622F34">
        <w:rPr>
          <w:i/>
          <w:sz w:val="24"/>
          <w:szCs w:val="24"/>
          <w:lang w:val="cs-CZ"/>
        </w:rPr>
        <w:t>„schvalovatel“</w:t>
      </w:r>
      <w:r w:rsidR="00D816C4" w:rsidRPr="00622F34">
        <w:rPr>
          <w:sz w:val="24"/>
          <w:szCs w:val="24"/>
          <w:lang w:val="cs-CZ"/>
        </w:rPr>
        <w:t xml:space="preserve"> dokument </w:t>
      </w:r>
      <w:r w:rsidR="000837E5" w:rsidRPr="00622F34">
        <w:rPr>
          <w:sz w:val="24"/>
          <w:szCs w:val="24"/>
          <w:lang w:val="cs-CZ"/>
        </w:rPr>
        <w:t>zkontroluje a případně upraví a </w:t>
      </w:r>
      <w:r w:rsidR="00D816C4" w:rsidRPr="00622F34">
        <w:rPr>
          <w:sz w:val="24"/>
          <w:szCs w:val="24"/>
          <w:lang w:val="cs-CZ"/>
        </w:rPr>
        <w:t xml:space="preserve">schválí, uloží do systému ve </w:t>
      </w:r>
      <w:proofErr w:type="gramStart"/>
      <w:r w:rsidR="00D816C4" w:rsidRPr="00622F34">
        <w:rPr>
          <w:sz w:val="24"/>
          <w:szCs w:val="24"/>
          <w:lang w:val="cs-CZ"/>
        </w:rPr>
        <w:t>formátu .</w:t>
      </w:r>
      <w:proofErr w:type="spellStart"/>
      <w:r w:rsidR="00D816C4" w:rsidRPr="00622F34">
        <w:rPr>
          <w:sz w:val="24"/>
          <w:szCs w:val="24"/>
          <w:lang w:val="cs-CZ"/>
        </w:rPr>
        <w:t>pdf</w:t>
      </w:r>
      <w:proofErr w:type="spellEnd"/>
      <w:proofErr w:type="gramEnd"/>
      <w:r w:rsidR="00D816C4" w:rsidRPr="00622F34">
        <w:rPr>
          <w:sz w:val="24"/>
          <w:szCs w:val="24"/>
          <w:lang w:val="cs-CZ"/>
        </w:rPr>
        <w:t xml:space="preserve"> a pokud se jedná o dokument s příznakem </w:t>
      </w:r>
      <w:r w:rsidR="00D816C4" w:rsidRPr="00622F34">
        <w:rPr>
          <w:i/>
          <w:sz w:val="24"/>
          <w:szCs w:val="24"/>
          <w:lang w:val="cs-CZ"/>
        </w:rPr>
        <w:t>„elektronický dokument“</w:t>
      </w:r>
      <w:r w:rsidR="00D816C4" w:rsidRPr="00622F34">
        <w:rPr>
          <w:sz w:val="24"/>
          <w:szCs w:val="24"/>
          <w:lang w:val="cs-CZ"/>
        </w:rPr>
        <w:t xml:space="preserve"> dokument rovněž elektronicky podepíše.</w:t>
      </w:r>
      <w:r w:rsidR="000837E5" w:rsidRPr="00622F34">
        <w:rPr>
          <w:sz w:val="24"/>
          <w:szCs w:val="24"/>
          <w:lang w:val="cs-CZ"/>
        </w:rPr>
        <w:t xml:space="preserve"> V případě, že ho neschválí a vrátí k přepracování pracovníkovi v roli </w:t>
      </w:r>
      <w:r w:rsidR="000837E5" w:rsidRPr="00622F34">
        <w:rPr>
          <w:i/>
          <w:sz w:val="24"/>
          <w:szCs w:val="24"/>
          <w:lang w:val="cs-CZ"/>
        </w:rPr>
        <w:t>„vnitřní kontrola“</w:t>
      </w:r>
      <w:r w:rsidR="000837E5" w:rsidRPr="00622F34">
        <w:rPr>
          <w:sz w:val="24"/>
          <w:szCs w:val="24"/>
          <w:lang w:val="cs-CZ"/>
        </w:rPr>
        <w:t xml:space="preserve"> je dokument v systému uložen analogicky k výše popsanému. S</w:t>
      </w:r>
      <w:r w:rsidR="00CF781A">
        <w:rPr>
          <w:sz w:val="24"/>
          <w:szCs w:val="24"/>
          <w:lang w:val="cs-CZ"/>
        </w:rPr>
        <w:t>chválený eventuálně schválený a </w:t>
      </w:r>
      <w:r w:rsidR="000837E5" w:rsidRPr="00622F34">
        <w:rPr>
          <w:sz w:val="24"/>
          <w:szCs w:val="24"/>
          <w:lang w:val="cs-CZ"/>
        </w:rPr>
        <w:t xml:space="preserve">podepsaný dokument je </w:t>
      </w:r>
      <w:r w:rsidR="00CE00D9" w:rsidRPr="00622F34">
        <w:rPr>
          <w:sz w:val="24"/>
          <w:szCs w:val="24"/>
          <w:lang w:val="cs-CZ"/>
        </w:rPr>
        <w:t xml:space="preserve">vrácen zpracovateli a uložen v systému s příznakem </w:t>
      </w:r>
      <w:r w:rsidR="00CE00D9" w:rsidRPr="00622F34">
        <w:rPr>
          <w:i/>
          <w:sz w:val="24"/>
          <w:szCs w:val="24"/>
          <w:lang w:val="cs-CZ"/>
        </w:rPr>
        <w:t>„schváleno“</w:t>
      </w:r>
      <w:r w:rsidR="00CE00D9" w:rsidRPr="00622F34">
        <w:rPr>
          <w:sz w:val="24"/>
          <w:szCs w:val="24"/>
          <w:lang w:val="cs-CZ"/>
        </w:rPr>
        <w:t xml:space="preserve">. Takto uložený dokument je možné uložit na lokální disk  PC. V rámci </w:t>
      </w:r>
      <w:proofErr w:type="spellStart"/>
      <w:r w:rsidR="00CE00D9" w:rsidRPr="00622F34">
        <w:rPr>
          <w:sz w:val="24"/>
          <w:szCs w:val="24"/>
          <w:lang w:val="cs-CZ"/>
        </w:rPr>
        <w:t>workflow</w:t>
      </w:r>
      <w:proofErr w:type="spellEnd"/>
      <w:r w:rsidR="00CE00D9" w:rsidRPr="00622F34">
        <w:rPr>
          <w:sz w:val="24"/>
          <w:szCs w:val="24"/>
          <w:lang w:val="cs-CZ"/>
        </w:rPr>
        <w:t xml:space="preserve"> je každý pracovník, který je do </w:t>
      </w:r>
      <w:proofErr w:type="spellStart"/>
      <w:proofErr w:type="gramStart"/>
      <w:r w:rsidR="00CE00D9" w:rsidRPr="00622F34">
        <w:rPr>
          <w:sz w:val="24"/>
          <w:szCs w:val="24"/>
          <w:lang w:val="cs-CZ"/>
        </w:rPr>
        <w:t>workflow</w:t>
      </w:r>
      <w:proofErr w:type="spellEnd"/>
      <w:proofErr w:type="gramEnd"/>
      <w:r w:rsidR="00CE00D9" w:rsidRPr="00622F34">
        <w:rPr>
          <w:sz w:val="24"/>
          <w:szCs w:val="24"/>
          <w:lang w:val="cs-CZ"/>
        </w:rPr>
        <w:t xml:space="preserve"> včleněn, upozorněn systémem, že mu byl předán dokument.</w:t>
      </w:r>
      <w:r w:rsidR="00216A7A" w:rsidRPr="00622F34">
        <w:rPr>
          <w:sz w:val="24"/>
          <w:szCs w:val="24"/>
          <w:lang w:val="cs-CZ"/>
        </w:rPr>
        <w:t xml:space="preserve"> Pracovníků v roli </w:t>
      </w:r>
      <w:r w:rsidR="00216A7A" w:rsidRPr="00622F34">
        <w:rPr>
          <w:i/>
          <w:sz w:val="24"/>
          <w:szCs w:val="24"/>
          <w:lang w:val="cs-CZ"/>
        </w:rPr>
        <w:t xml:space="preserve">„vnitřní kontrola“ </w:t>
      </w:r>
      <w:r w:rsidR="00216A7A" w:rsidRPr="00622F34">
        <w:rPr>
          <w:sz w:val="24"/>
          <w:szCs w:val="24"/>
          <w:lang w:val="cs-CZ"/>
        </w:rPr>
        <w:t xml:space="preserve">a v roli </w:t>
      </w:r>
      <w:r w:rsidR="00216A7A" w:rsidRPr="00622F34">
        <w:rPr>
          <w:i/>
          <w:sz w:val="24"/>
          <w:szCs w:val="24"/>
          <w:lang w:val="cs-CZ"/>
        </w:rPr>
        <w:t>„schvalovatel“</w:t>
      </w:r>
      <w:r w:rsidR="00216A7A" w:rsidRPr="00622F34">
        <w:rPr>
          <w:sz w:val="24"/>
          <w:szCs w:val="24"/>
          <w:lang w:val="cs-CZ"/>
        </w:rPr>
        <w:t xml:space="preserve"> může být více.</w:t>
      </w:r>
      <w:r w:rsidR="00BB3AB6" w:rsidRPr="00622F34">
        <w:rPr>
          <w:sz w:val="24"/>
          <w:szCs w:val="24"/>
          <w:lang w:val="cs-CZ"/>
        </w:rPr>
        <w:t xml:space="preserve"> </w:t>
      </w:r>
    </w:p>
    <w:p w:rsidR="004A0D9A" w:rsidRPr="00622F34" w:rsidRDefault="00DE1368" w:rsidP="00D76BD5">
      <w:pPr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>Z údajů vyplňovaných do databáze je třeba generovat předem definované náhledy</w:t>
      </w:r>
      <w:r w:rsidR="00622F34">
        <w:rPr>
          <w:sz w:val="24"/>
          <w:szCs w:val="24"/>
          <w:lang w:val="cs-CZ"/>
        </w:rPr>
        <w:t xml:space="preserve"> (sestavy)</w:t>
      </w:r>
      <w:r w:rsidRPr="00622F34">
        <w:rPr>
          <w:sz w:val="24"/>
          <w:szCs w:val="24"/>
          <w:lang w:val="cs-CZ"/>
        </w:rPr>
        <w:t xml:space="preserve">, které jsou rozděleny do </w:t>
      </w:r>
      <w:r w:rsidR="00442F85" w:rsidRPr="00622F34">
        <w:rPr>
          <w:sz w:val="24"/>
          <w:szCs w:val="24"/>
          <w:lang w:val="cs-CZ"/>
        </w:rPr>
        <w:t>5</w:t>
      </w:r>
      <w:r w:rsidRPr="00622F34">
        <w:rPr>
          <w:sz w:val="24"/>
          <w:szCs w:val="24"/>
          <w:lang w:val="cs-CZ"/>
        </w:rPr>
        <w:t xml:space="preserve"> základních skupin: kontrola, </w:t>
      </w:r>
      <w:r w:rsidR="00442F85" w:rsidRPr="00622F34">
        <w:rPr>
          <w:sz w:val="24"/>
          <w:szCs w:val="24"/>
          <w:lang w:val="cs-CZ"/>
        </w:rPr>
        <w:t xml:space="preserve">řízení o přestupku kontrola, </w:t>
      </w:r>
      <w:r w:rsidR="00622F34">
        <w:rPr>
          <w:sz w:val="24"/>
          <w:szCs w:val="24"/>
          <w:lang w:val="cs-CZ"/>
        </w:rPr>
        <w:t>řízení o </w:t>
      </w:r>
      <w:r w:rsidRPr="00622F34">
        <w:rPr>
          <w:sz w:val="24"/>
          <w:szCs w:val="24"/>
          <w:lang w:val="cs-CZ"/>
        </w:rPr>
        <w:t xml:space="preserve">přestupku </w:t>
      </w:r>
      <w:r w:rsidR="00442F85" w:rsidRPr="00622F34">
        <w:rPr>
          <w:sz w:val="24"/>
          <w:szCs w:val="24"/>
          <w:lang w:val="cs-CZ"/>
        </w:rPr>
        <w:t xml:space="preserve">1. stupeň, řízení o přestupku 2. stupeň, </w:t>
      </w:r>
      <w:r w:rsidRPr="00622F34">
        <w:rPr>
          <w:sz w:val="24"/>
          <w:szCs w:val="24"/>
          <w:lang w:val="cs-CZ"/>
        </w:rPr>
        <w:t xml:space="preserve"> placení a vymáhání pokut. </w:t>
      </w:r>
      <w:r w:rsidR="00442F85" w:rsidRPr="00622F34">
        <w:rPr>
          <w:sz w:val="24"/>
          <w:szCs w:val="24"/>
          <w:lang w:val="cs-CZ"/>
        </w:rPr>
        <w:t xml:space="preserve">Každý z náhledů musí obsahovat dílčí i celkové součty počtu kontrol/spisů v náhledu obsažených. Např. náhled </w:t>
      </w:r>
      <w:r w:rsidR="002A3D6C" w:rsidRPr="00622F34">
        <w:rPr>
          <w:i/>
          <w:sz w:val="24"/>
          <w:szCs w:val="24"/>
          <w:lang w:val="cs-CZ"/>
        </w:rPr>
        <w:t>„odpor proti příkazu“</w:t>
      </w:r>
      <w:r w:rsidR="002A3D6C" w:rsidRPr="00622F34">
        <w:rPr>
          <w:sz w:val="24"/>
          <w:szCs w:val="24"/>
          <w:lang w:val="cs-CZ"/>
        </w:rPr>
        <w:t xml:space="preserve"> pro rok 2017 a </w:t>
      </w:r>
      <w:proofErr w:type="spellStart"/>
      <w:r w:rsidR="002A3D6C" w:rsidRPr="00622F34">
        <w:rPr>
          <w:sz w:val="24"/>
          <w:szCs w:val="24"/>
          <w:lang w:val="cs-CZ"/>
        </w:rPr>
        <w:t>ÚzI</w:t>
      </w:r>
      <w:proofErr w:type="spellEnd"/>
      <w:r w:rsidR="002A3D6C" w:rsidRPr="00622F34">
        <w:rPr>
          <w:sz w:val="24"/>
          <w:szCs w:val="24"/>
          <w:lang w:val="cs-CZ"/>
        </w:rPr>
        <w:t xml:space="preserve"> pro Zlínský kraj bude obsahovat součet počtu kontrol/spisů, které mají vyplněné datum podání odporu proti přík</w:t>
      </w:r>
      <w:r w:rsidR="00622F34">
        <w:rPr>
          <w:sz w:val="24"/>
          <w:szCs w:val="24"/>
          <w:lang w:val="cs-CZ"/>
        </w:rPr>
        <w:t>azu (řádek č. 14, list řízení o </w:t>
      </w:r>
      <w:r w:rsidR="002A3D6C" w:rsidRPr="00622F34">
        <w:rPr>
          <w:sz w:val="24"/>
          <w:szCs w:val="24"/>
          <w:lang w:val="cs-CZ"/>
        </w:rPr>
        <w:t>přestupku 1. stupeň), které spadá do roku 2017</w:t>
      </w:r>
      <w:r w:rsidR="00F61D78" w:rsidRPr="00622F34">
        <w:rPr>
          <w:sz w:val="24"/>
          <w:szCs w:val="24"/>
          <w:lang w:val="cs-CZ"/>
        </w:rPr>
        <w:t>,</w:t>
      </w:r>
      <w:r w:rsidR="002A3D6C" w:rsidRPr="00622F34">
        <w:rPr>
          <w:sz w:val="24"/>
          <w:szCs w:val="24"/>
          <w:lang w:val="cs-CZ"/>
        </w:rPr>
        <w:t xml:space="preserve"> a </w:t>
      </w:r>
      <w:r w:rsidR="00F61D78" w:rsidRPr="00622F34">
        <w:rPr>
          <w:sz w:val="24"/>
          <w:szCs w:val="24"/>
          <w:lang w:val="cs-CZ"/>
        </w:rPr>
        <w:t xml:space="preserve">zároveň se </w:t>
      </w:r>
      <w:r w:rsidR="002A3D6C" w:rsidRPr="00622F34">
        <w:rPr>
          <w:sz w:val="24"/>
          <w:szCs w:val="24"/>
          <w:lang w:val="cs-CZ"/>
        </w:rPr>
        <w:t xml:space="preserve">jedná </w:t>
      </w:r>
      <w:r w:rsidR="00F61D78" w:rsidRPr="00622F34">
        <w:rPr>
          <w:sz w:val="24"/>
          <w:szCs w:val="24"/>
          <w:lang w:val="cs-CZ"/>
        </w:rPr>
        <w:t>o </w:t>
      </w:r>
      <w:r w:rsidR="002A3D6C" w:rsidRPr="00622F34">
        <w:rPr>
          <w:sz w:val="24"/>
          <w:szCs w:val="24"/>
          <w:lang w:val="cs-CZ"/>
        </w:rPr>
        <w:t xml:space="preserve">kontrolu/spis vygenerovanou na </w:t>
      </w:r>
      <w:proofErr w:type="spellStart"/>
      <w:r w:rsidR="002A3D6C" w:rsidRPr="00622F34">
        <w:rPr>
          <w:sz w:val="24"/>
          <w:szCs w:val="24"/>
          <w:lang w:val="cs-CZ"/>
        </w:rPr>
        <w:t>ÚzI</w:t>
      </w:r>
      <w:proofErr w:type="spellEnd"/>
      <w:r w:rsidR="002A3D6C" w:rsidRPr="00622F34">
        <w:rPr>
          <w:sz w:val="24"/>
          <w:szCs w:val="24"/>
          <w:lang w:val="cs-CZ"/>
        </w:rPr>
        <w:t xml:space="preserve"> pro Zlínský kraj. </w:t>
      </w:r>
      <w:r w:rsidR="00021D35">
        <w:rPr>
          <w:sz w:val="24"/>
          <w:szCs w:val="24"/>
          <w:lang w:val="cs-CZ"/>
        </w:rPr>
        <w:t>Popis jednotlivých předem definovaných náhledů je obsahem samostatných příloh</w:t>
      </w:r>
      <w:r w:rsidR="00CF781A">
        <w:rPr>
          <w:sz w:val="24"/>
          <w:szCs w:val="24"/>
          <w:lang w:val="cs-CZ"/>
        </w:rPr>
        <w:t xml:space="preserve"> č. 9 až 12</w:t>
      </w:r>
      <w:r w:rsidR="00021D35">
        <w:rPr>
          <w:sz w:val="24"/>
          <w:szCs w:val="24"/>
          <w:lang w:val="cs-CZ"/>
        </w:rPr>
        <w:t>.</w:t>
      </w:r>
    </w:p>
    <w:p w:rsidR="00A90A24" w:rsidRDefault="00A90A24" w:rsidP="004A0D9A">
      <w:pPr>
        <w:spacing w:after="0"/>
        <w:jc w:val="both"/>
        <w:rPr>
          <w:sz w:val="24"/>
          <w:szCs w:val="24"/>
          <w:lang w:val="cs-CZ"/>
        </w:rPr>
      </w:pPr>
      <w:r w:rsidRPr="00622F34">
        <w:rPr>
          <w:sz w:val="24"/>
          <w:szCs w:val="24"/>
          <w:lang w:val="cs-CZ"/>
        </w:rPr>
        <w:t xml:space="preserve">Nutnou podmínkou je možnost administrace </w:t>
      </w:r>
      <w:r w:rsidR="0019406A">
        <w:rPr>
          <w:sz w:val="24"/>
          <w:szCs w:val="24"/>
          <w:lang w:val="cs-CZ"/>
        </w:rPr>
        <w:t>modulu</w:t>
      </w:r>
      <w:r w:rsidRPr="00622F34">
        <w:rPr>
          <w:sz w:val="24"/>
          <w:szCs w:val="24"/>
          <w:lang w:val="cs-CZ"/>
        </w:rPr>
        <w:t xml:space="preserve"> útvarem ICT SEI po předání díla zejména v tom smyslu, aby tento útvar mohl do databáze vkládat další pole případně stávající pole odstraňovat dle aktuálních potřeb SEI zejména s ohledem na legislativní změny. Administrátor </w:t>
      </w:r>
      <w:r w:rsidR="007E069A" w:rsidRPr="00622F34">
        <w:rPr>
          <w:sz w:val="24"/>
          <w:szCs w:val="24"/>
          <w:lang w:val="cs-CZ"/>
        </w:rPr>
        <w:t>SEI musí zároveň být oprávněn vytvářet náhledy a tyto náhledy přiřazovat vybraným skupinám uživatelů.</w:t>
      </w:r>
      <w:r w:rsidR="00BB3AB6" w:rsidRPr="00622F34">
        <w:rPr>
          <w:sz w:val="24"/>
          <w:szCs w:val="24"/>
          <w:lang w:val="cs-CZ"/>
        </w:rPr>
        <w:t xml:space="preserve"> Administrátor SEI rovněž musí mít přístup k úpravám </w:t>
      </w:r>
      <w:proofErr w:type="spellStart"/>
      <w:r w:rsidR="00BB3AB6" w:rsidRPr="00622F34">
        <w:rPr>
          <w:sz w:val="24"/>
          <w:szCs w:val="24"/>
          <w:lang w:val="cs-CZ"/>
        </w:rPr>
        <w:t>workflow</w:t>
      </w:r>
      <w:proofErr w:type="spellEnd"/>
      <w:r w:rsidR="00BB3AB6" w:rsidRPr="00622F34">
        <w:rPr>
          <w:sz w:val="24"/>
          <w:szCs w:val="24"/>
          <w:lang w:val="cs-CZ"/>
        </w:rPr>
        <w:t xml:space="preserve">, zejména k vkládání nových šablon, odebírání nepotřebných šablon a stanovování nebo </w:t>
      </w:r>
      <w:proofErr w:type="spellStart"/>
      <w:r w:rsidR="00BB3AB6" w:rsidRPr="00622F34">
        <w:rPr>
          <w:sz w:val="24"/>
          <w:szCs w:val="24"/>
          <w:lang w:val="cs-CZ"/>
        </w:rPr>
        <w:t>přenastavování</w:t>
      </w:r>
      <w:proofErr w:type="spellEnd"/>
      <w:r w:rsidR="00BB3AB6" w:rsidRPr="00622F34">
        <w:rPr>
          <w:sz w:val="24"/>
          <w:szCs w:val="24"/>
          <w:lang w:val="cs-CZ"/>
        </w:rPr>
        <w:t xml:space="preserve"> </w:t>
      </w:r>
      <w:proofErr w:type="spellStart"/>
      <w:r w:rsidR="00BB3AB6" w:rsidRPr="00622F34">
        <w:rPr>
          <w:sz w:val="24"/>
          <w:szCs w:val="24"/>
          <w:lang w:val="cs-CZ"/>
        </w:rPr>
        <w:t>workflow</w:t>
      </w:r>
      <w:proofErr w:type="spellEnd"/>
      <w:r w:rsidR="00BB3AB6" w:rsidRPr="00622F34">
        <w:rPr>
          <w:sz w:val="24"/>
          <w:szCs w:val="24"/>
          <w:lang w:val="cs-CZ"/>
        </w:rPr>
        <w:t xml:space="preserve"> pro jednotlivé šablony.</w:t>
      </w:r>
    </w:p>
    <w:p w:rsidR="005E53C2" w:rsidRDefault="005E53C2" w:rsidP="004A0D9A">
      <w:pPr>
        <w:spacing w:after="0"/>
        <w:jc w:val="both"/>
        <w:rPr>
          <w:sz w:val="24"/>
          <w:szCs w:val="24"/>
          <w:lang w:val="cs-CZ"/>
        </w:rPr>
      </w:pPr>
    </w:p>
    <w:p w:rsidR="005E53C2" w:rsidRDefault="005E53C2" w:rsidP="004A0D9A">
      <w:pPr>
        <w:spacing w:after="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Modul ostatní činnosti</w:t>
      </w:r>
    </w:p>
    <w:p w:rsidR="005E53C2" w:rsidRDefault="005E53C2" w:rsidP="004A0D9A">
      <w:pPr>
        <w:spacing w:after="0"/>
        <w:jc w:val="both"/>
        <w:rPr>
          <w:b/>
          <w:sz w:val="24"/>
          <w:szCs w:val="24"/>
          <w:lang w:val="cs-CZ"/>
        </w:rPr>
      </w:pPr>
    </w:p>
    <w:p w:rsidR="00021D35" w:rsidRDefault="00021D35" w:rsidP="00021D35">
      <w:pPr>
        <w:jc w:val="both"/>
        <w:rPr>
          <w:sz w:val="24"/>
          <w:lang w:val="cs-CZ"/>
        </w:rPr>
      </w:pPr>
      <w:r w:rsidRPr="00021D35">
        <w:rPr>
          <w:sz w:val="24"/>
          <w:lang w:val="cs-CZ"/>
        </w:rPr>
        <w:t xml:space="preserve">Modul slouží k evidenci ostatních činností SEI. Vyplňované údaje do této databáze jsou obsahem </w:t>
      </w:r>
      <w:r w:rsidR="007C1D8E">
        <w:rPr>
          <w:sz w:val="24"/>
          <w:lang w:val="cs-CZ"/>
        </w:rPr>
        <w:t>přílohy č. 6</w:t>
      </w:r>
      <w:r w:rsidRPr="00021D35">
        <w:rPr>
          <w:sz w:val="24"/>
          <w:lang w:val="cs-CZ"/>
        </w:rPr>
        <w:t xml:space="preserve"> </w:t>
      </w:r>
      <w:r w:rsidRPr="00021D35">
        <w:rPr>
          <w:i/>
          <w:sz w:val="24"/>
          <w:lang w:val="cs-CZ"/>
        </w:rPr>
        <w:t>„Modul – ostatní činosti.xlsx“</w:t>
      </w:r>
      <w:r w:rsidRPr="00021D35">
        <w:rPr>
          <w:sz w:val="24"/>
          <w:lang w:val="cs-CZ"/>
        </w:rPr>
        <w:t xml:space="preserve"> přičemž tento modul je rozdělen na další </w:t>
      </w:r>
      <w:proofErr w:type="spellStart"/>
      <w:r w:rsidRPr="00021D35">
        <w:rPr>
          <w:sz w:val="24"/>
          <w:lang w:val="cs-CZ"/>
        </w:rPr>
        <w:t>podmoduly</w:t>
      </w:r>
      <w:proofErr w:type="spellEnd"/>
      <w:r w:rsidRPr="00021D35">
        <w:rPr>
          <w:sz w:val="24"/>
          <w:lang w:val="cs-CZ"/>
        </w:rPr>
        <w:t xml:space="preserve"> (karty, listy), kdy každý tento list představuje ucelený samostatný proces. Právo editovat jednotlivé položky databáze se odvíjí od přiřazených rolí, které jsou definovány v</w:t>
      </w:r>
      <w:r w:rsidR="007C1D8E">
        <w:rPr>
          <w:sz w:val="24"/>
          <w:lang w:val="cs-CZ"/>
        </w:rPr>
        <w:t> příloze č. 8</w:t>
      </w:r>
      <w:r w:rsidRPr="00021D35">
        <w:rPr>
          <w:sz w:val="24"/>
          <w:lang w:val="cs-CZ"/>
        </w:rPr>
        <w:t xml:space="preserve"> </w:t>
      </w:r>
      <w:r w:rsidRPr="00021D35">
        <w:rPr>
          <w:i/>
          <w:sz w:val="24"/>
          <w:lang w:val="cs-CZ"/>
        </w:rPr>
        <w:t>„</w:t>
      </w:r>
      <w:proofErr w:type="spellStart"/>
      <w:r w:rsidRPr="00021D35">
        <w:rPr>
          <w:i/>
          <w:sz w:val="24"/>
          <w:lang w:val="cs-CZ"/>
        </w:rPr>
        <w:t>Workflow</w:t>
      </w:r>
      <w:proofErr w:type="spellEnd"/>
      <w:r w:rsidRPr="00021D35">
        <w:rPr>
          <w:i/>
          <w:sz w:val="24"/>
          <w:lang w:val="cs-CZ"/>
        </w:rPr>
        <w:t xml:space="preserve">“ </w:t>
      </w:r>
      <w:r w:rsidRPr="00021D35">
        <w:rPr>
          <w:sz w:val="24"/>
          <w:lang w:val="cs-CZ"/>
        </w:rPr>
        <w:t xml:space="preserve">na listu </w:t>
      </w:r>
      <w:r w:rsidRPr="00021D35">
        <w:rPr>
          <w:i/>
          <w:sz w:val="24"/>
          <w:lang w:val="cs-CZ"/>
        </w:rPr>
        <w:t>„Pracovníci, skupiny“</w:t>
      </w:r>
      <w:r w:rsidRPr="00021D35">
        <w:rPr>
          <w:sz w:val="24"/>
          <w:lang w:val="cs-CZ"/>
        </w:rPr>
        <w:t xml:space="preserve">. </w:t>
      </w:r>
    </w:p>
    <w:p w:rsidR="00021D35" w:rsidRPr="00021D35" w:rsidRDefault="00021D35" w:rsidP="00021D35">
      <w:pPr>
        <w:jc w:val="both"/>
        <w:rPr>
          <w:sz w:val="24"/>
          <w:lang w:val="cs-CZ"/>
        </w:rPr>
      </w:pPr>
      <w:r w:rsidRPr="00021D35">
        <w:rPr>
          <w:sz w:val="24"/>
          <w:lang w:val="cs-CZ"/>
        </w:rPr>
        <w:lastRenderedPageBreak/>
        <w:t>Základní jednotkou databáze bude spis označený číslem jednacím. Základním identifikačním znakem spisu je jeho číslo jednací, generované v externím elektronickém systému výkonu spisové služby. Spisy vznikají na 10 územních inspektorátech SEI (</w:t>
      </w:r>
      <w:proofErr w:type="spellStart"/>
      <w:r w:rsidRPr="00021D35">
        <w:rPr>
          <w:sz w:val="24"/>
          <w:lang w:val="cs-CZ"/>
        </w:rPr>
        <w:t>ÚzI</w:t>
      </w:r>
      <w:proofErr w:type="spellEnd"/>
      <w:r w:rsidRPr="00021D35">
        <w:rPr>
          <w:sz w:val="24"/>
          <w:lang w:val="cs-CZ"/>
        </w:rPr>
        <w:t xml:space="preserve">) a v případě podnětů i na 1 ústředním inspektorátu (ÚI). Speciální funkcionalitou bude založení nového spisu, které bude moci provést jakýkoliv pracovník SEI. Základní sledované rozdělení spisů je podle </w:t>
      </w:r>
      <w:r w:rsidRPr="00021D35">
        <w:rPr>
          <w:b/>
          <w:sz w:val="24"/>
          <w:lang w:val="cs-CZ"/>
        </w:rPr>
        <w:t xml:space="preserve">jednotlivých </w:t>
      </w:r>
      <w:proofErr w:type="spellStart"/>
      <w:r w:rsidRPr="00021D35">
        <w:rPr>
          <w:b/>
          <w:sz w:val="24"/>
          <w:lang w:val="cs-CZ"/>
        </w:rPr>
        <w:t>ÚzI</w:t>
      </w:r>
      <w:proofErr w:type="spellEnd"/>
      <w:r w:rsidRPr="00021D35">
        <w:rPr>
          <w:b/>
          <w:sz w:val="24"/>
          <w:lang w:val="cs-CZ"/>
        </w:rPr>
        <w:t>, jednotlivých let a měsíců</w:t>
      </w:r>
      <w:r w:rsidRPr="00021D35">
        <w:rPr>
          <w:sz w:val="24"/>
          <w:lang w:val="cs-CZ"/>
        </w:rPr>
        <w:t xml:space="preserve">. Ke každému spisu bude možné připojovat dokumenty např. ve </w:t>
      </w:r>
      <w:proofErr w:type="gramStart"/>
      <w:r w:rsidRPr="00021D35">
        <w:rPr>
          <w:sz w:val="24"/>
          <w:lang w:val="cs-CZ"/>
        </w:rPr>
        <w:t>formátu .</w:t>
      </w:r>
      <w:proofErr w:type="spellStart"/>
      <w:r w:rsidRPr="00021D35">
        <w:rPr>
          <w:sz w:val="24"/>
          <w:lang w:val="cs-CZ"/>
        </w:rPr>
        <w:t>docx</w:t>
      </w:r>
      <w:proofErr w:type="spellEnd"/>
      <w:proofErr w:type="gramEnd"/>
      <w:r w:rsidRPr="00021D35">
        <w:rPr>
          <w:sz w:val="24"/>
          <w:lang w:val="cs-CZ"/>
        </w:rPr>
        <w:t xml:space="preserve"> nebo .</w:t>
      </w:r>
      <w:proofErr w:type="spellStart"/>
      <w:r w:rsidRPr="00021D35">
        <w:rPr>
          <w:sz w:val="24"/>
          <w:lang w:val="cs-CZ"/>
        </w:rPr>
        <w:t>pdf</w:t>
      </w:r>
      <w:proofErr w:type="spellEnd"/>
      <w:r w:rsidRPr="00021D35">
        <w:rPr>
          <w:sz w:val="24"/>
          <w:lang w:val="cs-CZ"/>
        </w:rPr>
        <w:t xml:space="preserve"> označené názvem a přístupné z každého náhledu (viz níže). </w:t>
      </w:r>
    </w:p>
    <w:p w:rsidR="00021D35" w:rsidRPr="00622F34" w:rsidRDefault="00021D35" w:rsidP="00021D35">
      <w:pPr>
        <w:jc w:val="both"/>
        <w:rPr>
          <w:sz w:val="24"/>
          <w:szCs w:val="24"/>
          <w:lang w:val="cs-CZ"/>
        </w:rPr>
      </w:pPr>
      <w:r w:rsidRPr="00021D35">
        <w:rPr>
          <w:sz w:val="24"/>
          <w:lang w:val="cs-CZ"/>
        </w:rPr>
        <w:t xml:space="preserve">Z údajů vyplňovaných do databáze je třeba generovat předem definované náhledy, které jsou rozděleny do 3 základních skupin: podněty, stanoviska, vyjádření a koncese. Každý z náhledů musí obsahovat dílčí i celkové součty počtu spisů v náhledu obsažených. Např. náhled </w:t>
      </w:r>
      <w:r w:rsidRPr="00021D35">
        <w:rPr>
          <w:i/>
          <w:sz w:val="24"/>
          <w:lang w:val="cs-CZ"/>
        </w:rPr>
        <w:t>„vyjádření“</w:t>
      </w:r>
      <w:r w:rsidRPr="00021D35">
        <w:rPr>
          <w:sz w:val="24"/>
          <w:lang w:val="cs-CZ"/>
        </w:rPr>
        <w:t xml:space="preserve"> pro rok 2017 a </w:t>
      </w:r>
      <w:proofErr w:type="spellStart"/>
      <w:r w:rsidRPr="00021D35">
        <w:rPr>
          <w:sz w:val="24"/>
          <w:lang w:val="cs-CZ"/>
        </w:rPr>
        <w:t>ÚzI</w:t>
      </w:r>
      <w:proofErr w:type="spellEnd"/>
      <w:r w:rsidRPr="00021D35">
        <w:rPr>
          <w:sz w:val="24"/>
          <w:lang w:val="cs-CZ"/>
        </w:rPr>
        <w:t xml:space="preserve"> pro Zlínský kraj bude obsahovat součet počtu spisů, které mají vyplněné datum vydání vyjádření (řádek č. 13, list stanoviska, vyjádření), které spadá do roku 2017, a zároveň se jedná o spis vygenerovaný na </w:t>
      </w:r>
      <w:proofErr w:type="spellStart"/>
      <w:r w:rsidRPr="00021D35">
        <w:rPr>
          <w:sz w:val="24"/>
          <w:lang w:val="cs-CZ"/>
        </w:rPr>
        <w:t>ÚzI</w:t>
      </w:r>
      <w:proofErr w:type="spellEnd"/>
      <w:r w:rsidRPr="00021D35">
        <w:rPr>
          <w:sz w:val="24"/>
          <w:lang w:val="cs-CZ"/>
        </w:rPr>
        <w:t xml:space="preserve"> pro Zlínský kraj. </w:t>
      </w:r>
      <w:r>
        <w:rPr>
          <w:sz w:val="24"/>
          <w:szCs w:val="24"/>
          <w:lang w:val="cs-CZ"/>
        </w:rPr>
        <w:t>Popis jednotlivých předem definovaných náhledů je obsahem samostatné přílohy</w:t>
      </w:r>
      <w:r w:rsidR="007C1D8E">
        <w:rPr>
          <w:sz w:val="24"/>
          <w:szCs w:val="24"/>
          <w:lang w:val="cs-CZ"/>
        </w:rPr>
        <w:t xml:space="preserve"> č. 13</w:t>
      </w:r>
      <w:bookmarkStart w:id="0" w:name="_GoBack"/>
      <w:bookmarkEnd w:id="0"/>
      <w:r>
        <w:rPr>
          <w:sz w:val="24"/>
          <w:szCs w:val="24"/>
          <w:lang w:val="cs-CZ"/>
        </w:rPr>
        <w:t>.</w:t>
      </w:r>
    </w:p>
    <w:p w:rsidR="00021D35" w:rsidRPr="00021D35" w:rsidRDefault="00021D35" w:rsidP="00021D35">
      <w:pPr>
        <w:spacing w:after="0"/>
        <w:jc w:val="both"/>
        <w:rPr>
          <w:sz w:val="24"/>
          <w:lang w:val="cs-CZ"/>
        </w:rPr>
      </w:pPr>
      <w:r w:rsidRPr="00021D35">
        <w:rPr>
          <w:sz w:val="24"/>
          <w:lang w:val="cs-CZ"/>
        </w:rPr>
        <w:t xml:space="preserve">Nutnou podmínkou je možnost administrace </w:t>
      </w:r>
      <w:r w:rsidR="0019406A">
        <w:rPr>
          <w:sz w:val="24"/>
          <w:lang w:val="cs-CZ"/>
        </w:rPr>
        <w:t>modulu</w:t>
      </w:r>
      <w:r w:rsidRPr="00021D35">
        <w:rPr>
          <w:sz w:val="24"/>
          <w:lang w:val="cs-CZ"/>
        </w:rPr>
        <w:t xml:space="preserve"> útvarem ICT SEI po předání díla zejména v tom smyslu, aby tento útvar mohl do databáze vkládat další pole případně stávající pole odstraňovat dle aktuálních potřeb SEI zejména s ohledem na legislativní změny. Administrátor SEI musí zároveň být oprávněn vytvářet náhledy a tyto náhledy přiřazovat vybraným skupinám uživatelů. K </w:t>
      </w:r>
      <w:proofErr w:type="spellStart"/>
      <w:r w:rsidRPr="00021D35">
        <w:rPr>
          <w:sz w:val="24"/>
          <w:lang w:val="cs-CZ"/>
        </w:rPr>
        <w:t>workflow</w:t>
      </w:r>
      <w:proofErr w:type="spellEnd"/>
      <w:r w:rsidRPr="00021D35">
        <w:rPr>
          <w:sz w:val="24"/>
          <w:lang w:val="cs-CZ"/>
        </w:rPr>
        <w:t xml:space="preserve">, šablonám a přikládaným dokumentům platí analogicky to samé jako v případě modulu </w:t>
      </w:r>
      <w:r w:rsidRPr="00021D35">
        <w:rPr>
          <w:i/>
          <w:sz w:val="24"/>
          <w:lang w:val="cs-CZ"/>
        </w:rPr>
        <w:t>„Kontrola, řízení o přestupku, placení pokut“</w:t>
      </w:r>
      <w:r w:rsidRPr="00021D35">
        <w:rPr>
          <w:sz w:val="24"/>
          <w:lang w:val="cs-CZ"/>
        </w:rPr>
        <w:t>.</w:t>
      </w:r>
    </w:p>
    <w:p w:rsidR="005E53C2" w:rsidRPr="005E53C2" w:rsidRDefault="005E53C2" w:rsidP="004A0D9A">
      <w:pPr>
        <w:spacing w:after="0"/>
        <w:jc w:val="both"/>
        <w:rPr>
          <w:b/>
          <w:sz w:val="24"/>
          <w:szCs w:val="24"/>
          <w:lang w:val="cs-CZ"/>
        </w:rPr>
      </w:pPr>
    </w:p>
    <w:sectPr w:rsidR="005E53C2" w:rsidRPr="005E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DF"/>
    <w:multiLevelType w:val="hybridMultilevel"/>
    <w:tmpl w:val="1E7E2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503B6"/>
    <w:multiLevelType w:val="hybridMultilevel"/>
    <w:tmpl w:val="1E0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8"/>
    <w:rsid w:val="00021D35"/>
    <w:rsid w:val="00055B69"/>
    <w:rsid w:val="000837E5"/>
    <w:rsid w:val="000973EE"/>
    <w:rsid w:val="0019406A"/>
    <w:rsid w:val="00216A7A"/>
    <w:rsid w:val="00251A7C"/>
    <w:rsid w:val="00260078"/>
    <w:rsid w:val="002722BC"/>
    <w:rsid w:val="002A3D6C"/>
    <w:rsid w:val="00423F61"/>
    <w:rsid w:val="00442F85"/>
    <w:rsid w:val="004A0D9A"/>
    <w:rsid w:val="004B0EB4"/>
    <w:rsid w:val="005C2500"/>
    <w:rsid w:val="005E53C2"/>
    <w:rsid w:val="005E6694"/>
    <w:rsid w:val="00622F34"/>
    <w:rsid w:val="006410C2"/>
    <w:rsid w:val="00765D5B"/>
    <w:rsid w:val="007C1D8E"/>
    <w:rsid w:val="007C1DC8"/>
    <w:rsid w:val="007D51F2"/>
    <w:rsid w:val="007E069A"/>
    <w:rsid w:val="00806EED"/>
    <w:rsid w:val="00837963"/>
    <w:rsid w:val="008A4DCA"/>
    <w:rsid w:val="009D5E4E"/>
    <w:rsid w:val="009E54B0"/>
    <w:rsid w:val="00A90A24"/>
    <w:rsid w:val="00B53177"/>
    <w:rsid w:val="00BB3AB6"/>
    <w:rsid w:val="00BE7529"/>
    <w:rsid w:val="00CE00D9"/>
    <w:rsid w:val="00CF781A"/>
    <w:rsid w:val="00D35C1C"/>
    <w:rsid w:val="00D76BD5"/>
    <w:rsid w:val="00D816C4"/>
    <w:rsid w:val="00DE1368"/>
    <w:rsid w:val="00F17DAA"/>
    <w:rsid w:val="00F61D78"/>
    <w:rsid w:val="00F8380B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3E9D"/>
  <w15:chartTrackingRefBased/>
  <w15:docId w15:val="{DB3FB2D7-D0C4-466D-B3AB-25E421C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Vokáč</dc:creator>
  <cp:keywords/>
  <dc:description/>
  <cp:lastModifiedBy>Michal Vokáč</cp:lastModifiedBy>
  <cp:revision>12</cp:revision>
  <dcterms:created xsi:type="dcterms:W3CDTF">2017-10-03T11:02:00Z</dcterms:created>
  <dcterms:modified xsi:type="dcterms:W3CDTF">2017-10-05T09:36:00Z</dcterms:modified>
</cp:coreProperties>
</file>