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136F" w14:textId="77777777" w:rsidR="003818F9" w:rsidRDefault="003818F9" w:rsidP="003818F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8F9" w:rsidRPr="003818F9" w14:paraId="1F882D64" w14:textId="77777777" w:rsidTr="003818F9">
        <w:tc>
          <w:tcPr>
            <w:tcW w:w="9062" w:type="dxa"/>
          </w:tcPr>
          <w:p w14:paraId="644754AC" w14:textId="16F2EEA2" w:rsidR="003818F9" w:rsidRPr="003818F9" w:rsidRDefault="003818F9" w:rsidP="00CD49AD">
            <w:pPr>
              <w:pStyle w:val="Default"/>
              <w:jc w:val="center"/>
              <w:rPr>
                <w:sz w:val="28"/>
                <w:szCs w:val="28"/>
              </w:rPr>
            </w:pPr>
            <w:r w:rsidRPr="003818F9">
              <w:rPr>
                <w:b/>
                <w:bCs/>
                <w:sz w:val="28"/>
                <w:szCs w:val="28"/>
              </w:rPr>
              <w:t xml:space="preserve">Čestné prohlášení k prokázání základní způsobilosti účastníka veřejné zakázky, </w:t>
            </w:r>
            <w:r w:rsidRPr="003818F9">
              <w:rPr>
                <w:sz w:val="28"/>
                <w:szCs w:val="28"/>
              </w:rPr>
              <w:t xml:space="preserve">analogicky jako dle § 74 odst. 1 až 3 zákona č. 134/2016 Sb., </w:t>
            </w:r>
            <w:r>
              <w:rPr>
                <w:sz w:val="28"/>
                <w:szCs w:val="28"/>
              </w:rPr>
              <w:br/>
            </w:r>
            <w:r w:rsidRPr="003818F9">
              <w:rPr>
                <w:sz w:val="28"/>
                <w:szCs w:val="28"/>
              </w:rPr>
              <w:t xml:space="preserve">o zadávání veřejných zakázkách, </w:t>
            </w:r>
            <w:r w:rsidR="00CD49AD">
              <w:rPr>
                <w:sz w:val="28"/>
                <w:szCs w:val="28"/>
              </w:rPr>
              <w:t>ve znění pozdějších předpisů</w:t>
            </w:r>
            <w:r w:rsidRPr="003818F9">
              <w:rPr>
                <w:sz w:val="28"/>
                <w:szCs w:val="28"/>
              </w:rPr>
              <w:t xml:space="preserve"> </w:t>
            </w:r>
            <w:r w:rsidR="00CD49AD">
              <w:rPr>
                <w:sz w:val="28"/>
                <w:szCs w:val="28"/>
              </w:rPr>
              <w:br/>
            </w:r>
            <w:r w:rsidRPr="003818F9">
              <w:rPr>
                <w:sz w:val="28"/>
                <w:szCs w:val="28"/>
              </w:rPr>
              <w:t>(dále jen „</w:t>
            </w:r>
            <w:r>
              <w:rPr>
                <w:sz w:val="28"/>
                <w:szCs w:val="28"/>
              </w:rPr>
              <w:t>ZZVZ</w:t>
            </w:r>
            <w:r w:rsidRPr="003818F9">
              <w:rPr>
                <w:sz w:val="28"/>
                <w:szCs w:val="28"/>
              </w:rPr>
              <w:t>“)</w:t>
            </w:r>
          </w:p>
        </w:tc>
      </w:tr>
    </w:tbl>
    <w:p w14:paraId="1F63B702" w14:textId="77777777" w:rsidR="003818F9" w:rsidRDefault="003818F9" w:rsidP="009B0F37">
      <w:pPr>
        <w:pStyle w:val="Default"/>
        <w:rPr>
          <w:sz w:val="22"/>
          <w:szCs w:val="22"/>
        </w:rPr>
      </w:pPr>
    </w:p>
    <w:p w14:paraId="06C7503D" w14:textId="143CB4D1" w:rsidR="009B0F37" w:rsidRDefault="009B0F37" w:rsidP="005569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>
        <w:rPr>
          <w:i/>
          <w:iCs/>
          <w:sz w:val="22"/>
          <w:szCs w:val="22"/>
        </w:rPr>
        <w:t xml:space="preserve">název nebo obchodní firma, sídlo a IČO účastníka veřejné zakázky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9474CA">
        <w:rPr>
          <w:sz w:val="22"/>
          <w:szCs w:val="22"/>
        </w:rPr>
        <w:t xml:space="preserve">dodávku </w:t>
      </w:r>
      <w:r w:rsidR="00867503">
        <w:rPr>
          <w:sz w:val="22"/>
          <w:szCs w:val="22"/>
        </w:rPr>
        <w:t xml:space="preserve">s názvem </w:t>
      </w:r>
      <w:r w:rsidR="009474CA" w:rsidRPr="009474CA">
        <w:rPr>
          <w:iCs/>
          <w:sz w:val="22"/>
          <w:szCs w:val="22"/>
        </w:rPr>
        <w:t>„</w:t>
      </w:r>
      <w:r w:rsidR="00E358AF" w:rsidRPr="00E358AF">
        <w:rPr>
          <w:iCs/>
          <w:sz w:val="22"/>
          <w:szCs w:val="22"/>
        </w:rPr>
        <w:t xml:space="preserve">MS Windows 2019 </w:t>
      </w:r>
      <w:r w:rsidR="007A25BD">
        <w:rPr>
          <w:iCs/>
          <w:sz w:val="22"/>
          <w:szCs w:val="22"/>
        </w:rPr>
        <w:t>R</w:t>
      </w:r>
      <w:bookmarkStart w:id="0" w:name="_GoBack"/>
      <w:bookmarkEnd w:id="0"/>
      <w:r w:rsidR="00E358AF" w:rsidRPr="00E358AF">
        <w:rPr>
          <w:iCs/>
          <w:sz w:val="22"/>
          <w:szCs w:val="22"/>
        </w:rPr>
        <w:t>emote Desktop Services – user CAL (GOVT – pro státní správu)</w:t>
      </w:r>
      <w:r w:rsidR="009474CA" w:rsidRPr="009474CA">
        <w:rPr>
          <w:iCs/>
          <w:sz w:val="22"/>
          <w:szCs w:val="22"/>
        </w:rPr>
        <w:t>“</w:t>
      </w:r>
      <w:r w:rsidR="00867503" w:rsidRPr="009474CA">
        <w:rPr>
          <w:iCs/>
          <w:sz w:val="22"/>
          <w:szCs w:val="22"/>
        </w:rPr>
        <w:t xml:space="preserve"> </w:t>
      </w:r>
      <w:r w:rsidR="009474CA" w:rsidRPr="009474CA">
        <w:rPr>
          <w:b/>
          <w:sz w:val="22"/>
          <w:szCs w:val="22"/>
        </w:rPr>
        <w:t>nejsme</w:t>
      </w:r>
      <w:r>
        <w:rPr>
          <w:sz w:val="22"/>
          <w:szCs w:val="22"/>
        </w:rPr>
        <w:t xml:space="preserve"> nezpůsobilým dodavatelem ve smyslu § 74 odst. 1 až 3 </w:t>
      </w:r>
      <w:r w:rsidR="003818F9">
        <w:rPr>
          <w:sz w:val="22"/>
          <w:szCs w:val="22"/>
        </w:rPr>
        <w:t>ZZVZ</w:t>
      </w:r>
      <w:r>
        <w:rPr>
          <w:sz w:val="22"/>
          <w:szCs w:val="22"/>
        </w:rPr>
        <w:t xml:space="preserve">. </w:t>
      </w:r>
    </w:p>
    <w:p w14:paraId="723B9FC7" w14:textId="77777777" w:rsidR="003818F9" w:rsidRDefault="003818F9" w:rsidP="003818F9">
      <w:pPr>
        <w:pStyle w:val="Default"/>
        <w:jc w:val="both"/>
        <w:rPr>
          <w:sz w:val="22"/>
          <w:szCs w:val="22"/>
        </w:rPr>
      </w:pPr>
    </w:p>
    <w:p w14:paraId="275DE8E9" w14:textId="77777777" w:rsidR="009B0F37" w:rsidRDefault="009B0F37" w:rsidP="009B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Jsme účastníkem výběrového řízení, který: </w:t>
      </w:r>
    </w:p>
    <w:p w14:paraId="104108D9" w14:textId="77777777" w:rsidR="003818F9" w:rsidRDefault="003818F9" w:rsidP="009B0F37">
      <w:pPr>
        <w:pStyle w:val="Default"/>
        <w:rPr>
          <w:sz w:val="22"/>
          <w:szCs w:val="22"/>
        </w:rPr>
      </w:pPr>
    </w:p>
    <w:p w14:paraId="58BD07B0" w14:textId="3748F65C" w:rsidR="009B0F37" w:rsidRDefault="009B0F37" w:rsidP="00381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nebyl v zemi svého sídla v posledních 5 letech přede dnem podání nabídky pravomocně odsouzen pro trestný čin uvedený v příloze č. 3 k zákonu (viz příloha této výzvy/zadávací dokumentace) nebo obdobný trestný čin podle právního řádu země sídla dodavatele; k zahlazeným odsouzením </w:t>
      </w:r>
      <w:r w:rsidR="003818F9">
        <w:rPr>
          <w:sz w:val="22"/>
          <w:szCs w:val="22"/>
        </w:rPr>
        <w:br/>
      </w:r>
      <w:r>
        <w:rPr>
          <w:sz w:val="22"/>
          <w:szCs w:val="22"/>
        </w:rPr>
        <w:t xml:space="preserve">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66DCCAFE" w14:textId="77777777" w:rsidR="009B0F37" w:rsidRDefault="009B0F37" w:rsidP="009B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Podává-li nabídku či žádost o účast pobočka závodu zahraniční právnické osoby, musí výše uvedené podmínky splňovat tato právnická osoba a vedoucí pobočky závodu, </w:t>
      </w:r>
    </w:p>
    <w:p w14:paraId="3E921375" w14:textId="77777777" w:rsidR="003818F9" w:rsidRDefault="003818F9" w:rsidP="003818F9">
      <w:pPr>
        <w:pStyle w:val="Default"/>
        <w:jc w:val="both"/>
        <w:rPr>
          <w:sz w:val="22"/>
          <w:szCs w:val="22"/>
        </w:rPr>
      </w:pPr>
    </w:p>
    <w:p w14:paraId="3F646D3B" w14:textId="03891FB5" w:rsidR="009B0F37" w:rsidRDefault="009B0F37" w:rsidP="00381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14:paraId="742B1136" w14:textId="77777777" w:rsidR="003818F9" w:rsidRDefault="003818F9" w:rsidP="009B0F37">
      <w:pPr>
        <w:pStyle w:val="Default"/>
        <w:rPr>
          <w:sz w:val="22"/>
          <w:szCs w:val="22"/>
        </w:rPr>
      </w:pPr>
    </w:p>
    <w:p w14:paraId="0ABF4D0C" w14:textId="4CFF2B40" w:rsidR="009B0F37" w:rsidRDefault="009B0F37" w:rsidP="00381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5308BAE6" w14:textId="77777777" w:rsidR="003818F9" w:rsidRDefault="003818F9" w:rsidP="009B0F37">
      <w:pPr>
        <w:pStyle w:val="Default"/>
        <w:rPr>
          <w:sz w:val="22"/>
          <w:szCs w:val="22"/>
        </w:rPr>
      </w:pPr>
    </w:p>
    <w:p w14:paraId="67FB8C50" w14:textId="32B591FE" w:rsidR="009B0F37" w:rsidRDefault="009B0F37" w:rsidP="00381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nemá v České republice nebo v zemi svého sídla splatný nedoplatek na pojistném nebo na penále </w:t>
      </w:r>
      <w:r w:rsidR="000C41BE">
        <w:rPr>
          <w:sz w:val="22"/>
          <w:szCs w:val="22"/>
        </w:rPr>
        <w:br/>
      </w:r>
      <w:r>
        <w:rPr>
          <w:sz w:val="22"/>
          <w:szCs w:val="22"/>
        </w:rPr>
        <w:t xml:space="preserve">na veřejné zdravotní pojištění, </w:t>
      </w:r>
    </w:p>
    <w:p w14:paraId="1C388203" w14:textId="77777777" w:rsidR="003818F9" w:rsidRDefault="003818F9" w:rsidP="009B0F37">
      <w:pPr>
        <w:pStyle w:val="Default"/>
        <w:rPr>
          <w:sz w:val="22"/>
          <w:szCs w:val="22"/>
        </w:rPr>
      </w:pPr>
    </w:p>
    <w:p w14:paraId="3842D9CA" w14:textId="1440FD0C" w:rsidR="009B0F37" w:rsidRDefault="009B0F37" w:rsidP="00381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256AAB65" w14:textId="77777777" w:rsidR="003818F9" w:rsidRDefault="003818F9" w:rsidP="009B0F37">
      <w:pPr>
        <w:pStyle w:val="Default"/>
        <w:rPr>
          <w:sz w:val="22"/>
          <w:szCs w:val="22"/>
        </w:rPr>
      </w:pPr>
    </w:p>
    <w:p w14:paraId="77A9F677" w14:textId="39B9BBE9" w:rsidR="009B0F37" w:rsidRDefault="009B0F37" w:rsidP="003818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není v likvidaci, nebylo proti němu vydáno rozhodnutí o úpadku, nebyla vůči němu nařízena nucená správa podle jiného právního předpisu nebo v obdobné situaci podle právního řádu země sídla dodavatele. </w:t>
      </w:r>
    </w:p>
    <w:p w14:paraId="1C4CDF15" w14:textId="77777777" w:rsidR="003818F9" w:rsidRDefault="003818F9" w:rsidP="009B0F37">
      <w:pPr>
        <w:pStyle w:val="Default"/>
        <w:rPr>
          <w:sz w:val="22"/>
          <w:szCs w:val="22"/>
        </w:rPr>
      </w:pPr>
    </w:p>
    <w:p w14:paraId="2081533F" w14:textId="77777777" w:rsidR="003818F9" w:rsidRDefault="003818F9" w:rsidP="009B0F37">
      <w:pPr>
        <w:pStyle w:val="Default"/>
        <w:rPr>
          <w:sz w:val="22"/>
          <w:szCs w:val="22"/>
        </w:rPr>
      </w:pPr>
    </w:p>
    <w:p w14:paraId="1381262C" w14:textId="77777777" w:rsidR="003818F9" w:rsidRDefault="003818F9" w:rsidP="009B0F37">
      <w:pPr>
        <w:pStyle w:val="Default"/>
        <w:rPr>
          <w:sz w:val="22"/>
          <w:szCs w:val="22"/>
        </w:rPr>
      </w:pPr>
    </w:p>
    <w:p w14:paraId="1D7AA264" w14:textId="74D34C87" w:rsidR="000C41BE" w:rsidRDefault="009B0F37" w:rsidP="009B0F37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V ....................... dne ..</w:t>
      </w:r>
      <w:r w:rsidR="009474CA">
        <w:rPr>
          <w:sz w:val="22"/>
          <w:szCs w:val="22"/>
        </w:rPr>
        <w:t>...........................</w:t>
      </w:r>
    </w:p>
    <w:p w14:paraId="70E4485D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0C89BD2B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052214A3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16BBEC76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0D786C77" w14:textId="77777777" w:rsidR="000C41BE" w:rsidRDefault="000C41BE" w:rsidP="009B0F37">
      <w:pPr>
        <w:pStyle w:val="Default"/>
        <w:rPr>
          <w:i/>
          <w:iCs/>
          <w:sz w:val="22"/>
          <w:szCs w:val="22"/>
        </w:rPr>
      </w:pPr>
    </w:p>
    <w:p w14:paraId="035ACB5A" w14:textId="5719A269" w:rsidR="009B0F37" w:rsidRDefault="009B0F37" w:rsidP="009B0F3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4D37EECC" w14:textId="77777777" w:rsidR="009B0F37" w:rsidRDefault="009B0F37" w:rsidP="009B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75D0DD4D" w14:textId="77777777" w:rsidR="009B0F37" w:rsidRDefault="009B0F37" w:rsidP="009B0F3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68C6C0F7" w14:textId="77777777" w:rsidR="00AF154E" w:rsidRDefault="009B0F37" w:rsidP="009B0F37">
      <w:r>
        <w:rPr>
          <w:i/>
          <w:iCs/>
        </w:rPr>
        <w:t xml:space="preserve">funkce </w:t>
      </w:r>
      <w:r>
        <w:t>osoby oprávněné podepisovat za účastníka veřejné zakázky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6"/>
    <w:rsid w:val="000C41BE"/>
    <w:rsid w:val="001A7A45"/>
    <w:rsid w:val="003818F9"/>
    <w:rsid w:val="00386EF6"/>
    <w:rsid w:val="00527E56"/>
    <w:rsid w:val="005569ED"/>
    <w:rsid w:val="006A48C0"/>
    <w:rsid w:val="007A25BD"/>
    <w:rsid w:val="00867503"/>
    <w:rsid w:val="009474CA"/>
    <w:rsid w:val="009B0F37"/>
    <w:rsid w:val="00A30125"/>
    <w:rsid w:val="00AF154E"/>
    <w:rsid w:val="00CD49AD"/>
    <w:rsid w:val="00E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2D7"/>
  <w15:chartTrackingRefBased/>
  <w15:docId w15:val="{17DDA272-FCAD-475F-AECA-0B7F2E1B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0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8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1" ma:contentTypeDescription="Create a new document." ma:contentTypeScope="" ma:versionID="7c32a498cce373f08ef4acb73ae5dca2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88945d481741246daa7c7446c4d271f9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9B07F-CBFC-4176-A15E-E19CFCDCD0AA}">
  <ds:schemaRefs>
    <ds:schemaRef ds:uri="6af59ebf-e435-4797-acf1-f62e411332d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c9c63b8-722f-406f-9ddc-5c5817394ef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E75E8B-8190-4987-99A2-1BD01840A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7432C-5771-4D2D-8590-3F954F031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Dostálová Hana</cp:lastModifiedBy>
  <cp:revision>9</cp:revision>
  <cp:lastPrinted>2020-08-06T12:38:00Z</cp:lastPrinted>
  <dcterms:created xsi:type="dcterms:W3CDTF">2020-04-04T19:28:00Z</dcterms:created>
  <dcterms:modified xsi:type="dcterms:W3CDTF">2020-11-10T09:35:00Z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